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20" w:rsidRDefault="00410020" w:rsidP="00410020">
      <w:pPr>
        <w:rPr>
          <w:b/>
          <w:sz w:val="28"/>
          <w:szCs w:val="28"/>
        </w:rPr>
      </w:pPr>
    </w:p>
    <w:p w:rsidR="001067AF" w:rsidRPr="001067AF" w:rsidRDefault="001067AF" w:rsidP="001067AF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Den årlige forbrugerinformation fra dit vandværk</w:t>
      </w:r>
    </w:p>
    <w:p w:rsidR="00410020" w:rsidRDefault="00410020" w:rsidP="00410020"/>
    <w:p w:rsidR="001067AF" w:rsidRPr="001067AF" w:rsidRDefault="00132A4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Hjerting Vandværk A.m.b.a’s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information for 2018</w:t>
      </w:r>
      <w:r w:rsidR="00704095">
        <w:rPr>
          <w:rFonts w:asciiTheme="minorHAnsi" w:hAnsiTheme="minorHAnsi" w:cs="Arial"/>
          <w:color w:val="252525"/>
          <w:szCs w:val="22"/>
          <w:shd w:val="clear" w:color="auto" w:fill="FFFFFF"/>
        </w:rPr>
        <w:t>: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Værsgo’ her får du den årlige information om vandets kvalitet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opdaterer informationerne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mindst én gang om året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men hvis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ønsker yderligere oplysninger, er du velkommen til at kontakte os.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Kontakt til </w:t>
      </w:r>
      <w:r w:rsidR="00A55C80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Hjerting Vandværk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Tlf.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75115578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elogvand@hjerting.net</w:t>
      </w:r>
    </w:p>
    <w:p w:rsidR="00851B7B" w:rsidRDefault="00A55C8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Driftsleder Dennis H. Schrøder</w:t>
      </w:r>
    </w:p>
    <w:p w:rsidR="001067AF" w:rsidRPr="001067AF" w:rsidRDefault="00A55C8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www.hjerting.net</w:t>
      </w:r>
    </w:p>
    <w:p w:rsidR="001067AF" w:rsidRPr="001067AF" w:rsidRDefault="001067AF" w:rsidP="0033732A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Vandkvaliteten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På vandværket foretager vi en simpel vandbehandling ved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at ilte vandet og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filtrer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 det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i sandfiltre.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56550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For at sikre at dit vand har en ensartet og høj kvalitet, tage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vandprøver efter et kontrolprogram, som er godkendt af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Esbjerg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Kommune.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851B7B" w:rsidRDefault="00056550" w:rsidP="00E53A9C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tage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som minimum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28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årlige drikkevandsprøver,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som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undersøg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t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for mange forskellige stoffer.</w:t>
      </w:r>
    </w:p>
    <w:p w:rsidR="00E53A9C" w:rsidRDefault="00851B7B" w:rsidP="00E53A9C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4 x årligt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tager vi vandp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røver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fra hver af vandværket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s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boringer, og de unde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søges for de samme mange stoffer som den årlige 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drikkevands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prøve.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Vi får undersøgt vandet på et godkendt laboratorium.</w:t>
      </w:r>
    </w:p>
    <w:p w:rsidR="00E53A9C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analyserer vandet ved forbrugernes vandhaner, ligesom vandet analyseres for visse stoffer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, inden det forlader vandværket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:rsidR="00056550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steder, hvor vi tager vandprøverne,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temperatur, lugt, og smag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undersøgt med det samme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andet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undersøges for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 </w:t>
      </w:r>
    </w:p>
    <w:p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56550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Mikrobiologiske forhold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K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imtal ved 22 grader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C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elsius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, kim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tal ved 37 grader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C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elcius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, coliforme bakterier, E.coli og enterokokker.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</w:p>
    <w:p w:rsidR="001067AF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Fysik</w:t>
      </w:r>
      <w:r w:rsidR="00E53A9C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og</w:t>
      </w:r>
      <w:r w:rsidR="00056550"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</w:t>
      </w: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kemi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  <w:t xml:space="preserve">Det er en lang række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stoffer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herunder jern, mangan, nitrat, vandets hårdhedsgrad og pesticider.</w:t>
      </w:r>
    </w:p>
    <w:p w:rsidR="00E53A9C" w:rsidRPr="00E53A9C" w:rsidRDefault="00E53A9C" w:rsidP="00E53A9C">
      <w:pPr>
        <w:rPr>
          <w:rFonts w:asciiTheme="minorHAnsi" w:hAnsiTheme="minorHAnsi" w:cs="Arial"/>
          <w:color w:val="0000FF" w:themeColor="hyperlink"/>
          <w:szCs w:val="22"/>
          <w:u w:val="single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r w:rsidRP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stoffer, der undersøges for, er beskrevet i drikkevandsbekendtgørelsen, som du kan læse på retsinforamtion.dk: </w:t>
      </w:r>
      <w:hyperlink r:id="rId7" w:history="1">
        <w:r w:rsidRPr="00E53A9C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https://www.retsinformation.dk/Forms/R0710.aspx?id=202768</w:t>
        </w:r>
      </w:hyperlink>
    </w:p>
    <w:p w:rsidR="00A201DD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32A4E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Du kan se resultaterne af de seneste vandanalyser </w:t>
      </w:r>
      <w:r w:rsidR="00A201DD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he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: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hyperlink r:id="rId8" w:history="1">
        <w:r w:rsidR="00132A4E">
          <w:rPr>
            <w:rStyle w:val="Hyperlink"/>
          </w:rPr>
          <w:t>http://www.hjerting.net/vand/vandkvalitet.html</w:t>
        </w:r>
      </w:hyperlink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  </w:t>
      </w:r>
    </w:p>
    <w:p w:rsidR="00E53A9C" w:rsidRDefault="001067AF" w:rsidP="001067AF">
      <w:pPr>
        <w:rPr>
          <w:rStyle w:val="Hyperlink"/>
          <w:rFonts w:asciiTheme="minorHAnsi" w:hAnsiTheme="minorHAnsi" w:cs="Arial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Hvis du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vil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vide mere om vandanalyser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og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drikkevandets hovedbestanddele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samt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mikrologiske parametre, kan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læse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”Sådan læser du en vandanalyse”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på Danske Vandværkers hjemmeside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</w:t>
      </w:r>
      <w:hyperlink r:id="rId9" w:history="1">
        <w:r w:rsidR="00E53A9C" w:rsidRPr="00DC51F2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https://danskevv.dk/viden-om/hygiejne-og-kvalitet/sadan-laeser-du-en-vandanalyse/</w:t>
        </w:r>
      </w:hyperlink>
    </w:p>
    <w:p w:rsidR="00132A4E" w:rsidRDefault="00132A4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lastRenderedPageBreak/>
        <w:t>Overskridelser af kvalitetskrav</w:t>
      </w:r>
    </w:p>
    <w:p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seneste år har der ikke været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overskridelser af de vejledende kvalitetskrav.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b/>
          <w:bCs/>
          <w:color w:val="000000"/>
        </w:rPr>
        <w:t>Fund af sprøjtemiddel i drikkevand</w:t>
      </w:r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>Der er den seneste tid fundet et nyt sprøjtemiddel i drikkevandet flere steder i Da</w:t>
      </w:r>
      <w:r w:rsidRPr="00A7135E">
        <w:rPr>
          <w:rFonts w:asciiTheme="minorHAnsi" w:hAnsiTheme="minorHAnsi"/>
          <w:color w:val="000000"/>
          <w:sz w:val="21"/>
          <w:szCs w:val="21"/>
        </w:rPr>
        <w:t>n</w:t>
      </w:r>
      <w:r w:rsidRPr="00A7135E">
        <w:rPr>
          <w:rFonts w:asciiTheme="minorHAnsi" w:hAnsiTheme="minorHAnsi"/>
          <w:color w:val="000000"/>
          <w:sz w:val="21"/>
          <w:szCs w:val="21"/>
        </w:rPr>
        <w:t>mark.</w:t>
      </w:r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>Det er nu også tilfældet ved Hjerting Vandværk, hvor vi for nyligt har undersøgt mængderne af N,N-dimethylsulfamid også kaldet DMS i drikkevandet. Analysen viser, at der er spor fra nedbrydningsproduktet i drikkevandet. Indholdet er meget lille, og ligger under den tilladte grænseværdi, som Miljø- og Fødevarestyrelsen har fastsat. </w:t>
      </w:r>
      <w:r w:rsidRPr="00A7135E">
        <w:rPr>
          <w:rFonts w:asciiTheme="minorHAnsi" w:hAnsiTheme="minorHAnsi"/>
          <w:iCs/>
          <w:color w:val="000000"/>
          <w:sz w:val="21"/>
          <w:szCs w:val="21"/>
        </w:rPr>
        <w:t>Se</w:t>
      </w:r>
      <w:r w:rsidRPr="00A7135E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hyperlink r:id="rId10" w:history="1">
        <w:r w:rsidRPr="00A7135E">
          <w:rPr>
            <w:rStyle w:val="Hyperlink"/>
            <w:rFonts w:asciiTheme="minorHAnsi" w:hAnsiTheme="minorHAnsi"/>
          </w:rPr>
          <w:t>http://www.hjerting.net/vand/vandkvalitet.html</w:t>
        </w:r>
      </w:hyperlink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>Hjerting Vandværk har sporet kilden til overskridelsen, og har i samarbejde med Natur og Miljø fået udarbejdet, godkendt og iværksat en procedure således, at vi sikrer at indholdet af DMS i drikkevandet forbliver under grænseværdien. 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Andre oplysninger </w:t>
      </w:r>
      <w:bookmarkStart w:id="0" w:name="_GoBack"/>
      <w:bookmarkEnd w:id="0"/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Områder som forsynes af dit vandværk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Områderne er fastlagt i kommunens forsyningsplan.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Så meget vand indvinder vi årligt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Vandværket udpumper ca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>. 360.000m3 årligt til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773EB6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3500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ejendomme/andelshavere svarende til ca. 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>10.000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forbrugere.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Her henter vi dit vand</w:t>
      </w:r>
    </w:p>
    <w:p w:rsidR="00A201DD" w:rsidRDefault="00AE222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Vandværket har 4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boringer, som er placeret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omkring Hjerting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Alt vandet pumpes op fra disse borin</w:t>
      </w:r>
      <w:r w:rsidR="00AE222E">
        <w:rPr>
          <w:rFonts w:asciiTheme="minorHAnsi" w:hAnsiTheme="minorHAnsi" w:cs="Arial"/>
          <w:color w:val="252525"/>
          <w:szCs w:val="22"/>
          <w:shd w:val="clear" w:color="auto" w:fill="FFFFFF"/>
        </w:rPr>
        <w:t>ger, som har en dybde på cirka 135 meter.</w:t>
      </w:r>
    </w:p>
    <w:p w:rsidR="00CB2793" w:rsidRPr="001067AF" w:rsidRDefault="00CB2793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410020" w:rsidRPr="00A201DD" w:rsidRDefault="001067AF" w:rsidP="001067AF">
      <w:pPr>
        <w:rPr>
          <w:rFonts w:asciiTheme="minorHAnsi" w:hAnsiTheme="minorHAnsi" w:cs="Arial"/>
          <w:b/>
          <w:i/>
          <w:color w:val="252525"/>
          <w:sz w:val="28"/>
          <w:szCs w:val="28"/>
          <w:shd w:val="clear" w:color="auto" w:fill="FFFFFF"/>
        </w:rPr>
      </w:pP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Denne forbrugerinformation er </w:t>
      </w:r>
      <w:r w:rsidR="00E53A9C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lovpligtig </w:t>
      </w: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>efter bestemmelsen i Miljø- og Fødevareministeriets gældende bekendtgørelse om vandkvalitet og tilsyn med vandforsyningsanlæg (kapitel 8).</w:t>
      </w:r>
    </w:p>
    <w:p w:rsidR="00ED69A4" w:rsidRPr="00A201DD" w:rsidRDefault="00ED69A4">
      <w:pPr>
        <w:rPr>
          <w:i/>
        </w:rPr>
      </w:pPr>
    </w:p>
    <w:sectPr w:rsidR="00ED69A4" w:rsidRPr="00A201DD" w:rsidSect="00A201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133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56" w:rsidRDefault="007A3856" w:rsidP="00410020">
      <w:pPr>
        <w:spacing w:line="240" w:lineRule="auto"/>
      </w:pPr>
      <w:r>
        <w:separator/>
      </w:r>
    </w:p>
  </w:endnote>
  <w:endnote w:type="continuationSeparator" w:id="0">
    <w:p w:rsidR="007A3856" w:rsidRDefault="007A385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320137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A9B">
          <w:rPr>
            <w:noProof/>
          </w:rPr>
          <w:t>2</w:t>
        </w:r>
        <w:r>
          <w:fldChar w:fldCharType="end"/>
        </w:r>
      </w:p>
    </w:sdtContent>
  </w:sdt>
  <w:p w:rsidR="00275BFA" w:rsidRDefault="007A385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EE" w:rsidRDefault="007A3856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56" w:rsidRDefault="007A3856" w:rsidP="00410020">
      <w:pPr>
        <w:spacing w:line="240" w:lineRule="auto"/>
      </w:pPr>
      <w:r>
        <w:separator/>
      </w:r>
    </w:p>
  </w:footnote>
  <w:footnote w:type="continuationSeparator" w:id="0">
    <w:p w:rsidR="007A3856" w:rsidRDefault="007A385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FA" w:rsidRDefault="007A3856">
    <w:pPr>
      <w:pStyle w:val="Sidehoved"/>
    </w:pPr>
  </w:p>
  <w:p w:rsidR="00275BFA" w:rsidRDefault="007A385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Default="00960004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Juni 2019</w:t>
          </w:r>
        </w:p>
        <w:p w:rsidR="001067AF" w:rsidRPr="001E7AF2" w:rsidRDefault="001067AF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32711"/>
    <w:multiLevelType w:val="hybridMultilevel"/>
    <w:tmpl w:val="C9D82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6"/>
    <w:rsid w:val="00033E51"/>
    <w:rsid w:val="00056550"/>
    <w:rsid w:val="000B6490"/>
    <w:rsid w:val="001067AF"/>
    <w:rsid w:val="00132A4E"/>
    <w:rsid w:val="001B3B20"/>
    <w:rsid w:val="001C7180"/>
    <w:rsid w:val="0033732A"/>
    <w:rsid w:val="003E65E1"/>
    <w:rsid w:val="00410020"/>
    <w:rsid w:val="00500BBC"/>
    <w:rsid w:val="00535A5E"/>
    <w:rsid w:val="00704095"/>
    <w:rsid w:val="00773EB6"/>
    <w:rsid w:val="007A3856"/>
    <w:rsid w:val="007F5205"/>
    <w:rsid w:val="00822D7E"/>
    <w:rsid w:val="00851B7B"/>
    <w:rsid w:val="008F291B"/>
    <w:rsid w:val="00960004"/>
    <w:rsid w:val="00A201DD"/>
    <w:rsid w:val="00A55C80"/>
    <w:rsid w:val="00A7135E"/>
    <w:rsid w:val="00AE222E"/>
    <w:rsid w:val="00BC4986"/>
    <w:rsid w:val="00C660D2"/>
    <w:rsid w:val="00CB2793"/>
    <w:rsid w:val="00D0479E"/>
    <w:rsid w:val="00D13EE3"/>
    <w:rsid w:val="00D37A02"/>
    <w:rsid w:val="00E53A9C"/>
    <w:rsid w:val="00EA6A9B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BF67C-BABF-4A97-B54F-35C5C74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565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5655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32A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649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rting.net/vand/vandkvalitet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2027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jerting.net/vand/vandkvalit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skevv.dk/viden-om/hygiejne-og-kvalitet/sadan-laeser-du-en-vandanalys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Pia Beltoft</cp:lastModifiedBy>
  <cp:revision>22</cp:revision>
  <cp:lastPrinted>2019-06-12T09:58:00Z</cp:lastPrinted>
  <dcterms:created xsi:type="dcterms:W3CDTF">2019-06-11T12:19:00Z</dcterms:created>
  <dcterms:modified xsi:type="dcterms:W3CDTF">2019-06-14T11:30:00Z</dcterms:modified>
</cp:coreProperties>
</file>