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3BB2B" w14:textId="38AE85A9" w:rsidR="00AD1737" w:rsidRDefault="00323EEF" w:rsidP="00323EEF">
      <w:r>
        <w:rPr>
          <w:noProof/>
        </w:rPr>
        <mc:AlternateContent>
          <mc:Choice Requires="wps">
            <w:drawing>
              <wp:inline distT="0" distB="0" distL="0" distR="0" wp14:anchorId="4DEE0927" wp14:editId="5D92F0DF">
                <wp:extent cx="2924175" cy="628650"/>
                <wp:effectExtent l="0" t="0" r="9525" b="0"/>
                <wp:docPr id="7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E0939" w14:textId="77777777" w:rsidR="00E51927" w:rsidRDefault="00E51927" w:rsidP="00323EEF"/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EE0927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width:230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SiiQIAAIMFAAAOAAAAZHJzL2Uyb0RvYy54bWysVEtv2zAMvg/YfxB0X51kfS2oU2QtOgwo&#10;2mLp0LMiS41QWdQkJnb260vJdtJ1vXTYxaaoj69PJM/O29qyjQrRgCv5+GDEmXISKuMeS/7z/urT&#10;KWcRhauEBadKvlWRn88+fjhr/FRNYAW2UoGRExenjS/5CtFPiyLKlapFPACvHF1qCLVAOobHogqi&#10;Ie+1LSaj0XHRQKh8AKliJO1ld8ln2b/WSuKt1lEhsyWn3DB/Q/4u07eYnYnpYxB+ZWSfhviHLGph&#10;HAXduboUKNg6mL9c1UYGiKDxQEJdgNZGqlwDVTMevapmsRJe5VqInOh3NMX/51bebO4CM1XJTzhz&#10;oqYnuldPEZfwFNk40dP4OCXUwhMO26/Q0jMP+kjKVHWrQ53+VA+jeyJ6uyNXtcgkKSdfJofjkyPO&#10;JN0dT06PjzL7xd7ah4jfFNQsCSUP9HiZU7G5jkiZEHSApGARrKmujLX5kBpGXdjANoKe2mLOkSz+&#10;QFnHGgr+mUInIwfJvPNsXdKo3DJ9uFR5V2GWcGtVwlj3Q2miLBf6RmwhpXK7+BmdUJpCvcewx++z&#10;eo9xVwdZ5MjgcGdcGwchV59nbE9Z9TRQpjs8Ef6i7iRiu2z7jlhCtaWGCNBNVPTyytCrXYuIdyLQ&#10;CFEP0FrAW/poC8Q69BJnKwi/39InPHU23XLW0EiWPP5ai6A4s98d9Xya3ywcHp1M6BAG7fKl1q3r&#10;C6AWGNPi8TKLCYt2EHWA+oG2xjxFoyvhJMUsOQ7iBXYLgraOVPN5BtG0eoHXbuFlcp1oTb143z6I&#10;4PuGRWr1GxiGVkxf9W2HTZYO5msEbXJTJ2I7NnvCadJzr/dbKa2Sl+eM2u/O2TMAAAD//wMAUEsD&#10;BBQABgAIAAAAIQDDL2K03AAAAAQBAAAPAAAAZHJzL2Rvd25yZXYueG1sTI/NTsMwEITvSH0Ha5G4&#10;UZsCpQ1xKorEDVDpD+pxG2+TqPE6it00fXsMF3pZaTSjmW/TWW9r0VHrK8ca7oYKBHHuTMWFhvXq&#10;7XYCwgdkg7Vj0nAmD7NscJViYtyJv6hbhkLEEvYJaihDaBIpfV6SRT90DXH09q61GKJsC2laPMVy&#10;W8uRUmNpseK4UGJDryXlh+XRath+n0f3n91mvvCb/RPO3YQ+tu9a31z3L88gAvXhPwy/+BEdssi0&#10;c0c2XtQa4iPh70bvYaweQew0TKcKZJbKS/jsBwAA//8DAFBLAQItABQABgAIAAAAIQC2gziS/gAA&#10;AOEBAAATAAAAAAAAAAAAAAAAAAAAAABbQ29udGVudF9UeXBlc10ueG1sUEsBAi0AFAAGAAgAAAAh&#10;ADj9If/WAAAAlAEAAAsAAAAAAAAAAAAAAAAALwEAAF9yZWxzLy5yZWxzUEsBAi0AFAAGAAgAAAAh&#10;AMCU9KKJAgAAgwUAAA4AAAAAAAAAAAAAAAAALgIAAGRycy9lMm9Eb2MueG1sUEsBAi0AFAAGAAgA&#10;AAAhAMMvYrTcAAAABAEAAA8AAAAAAAAAAAAAAAAA4wQAAGRycy9kb3ducmV2LnhtbFBLBQYAAAAA&#10;BAAEAPMAAADsBQAAAAA=&#10;" fillcolor="white [3201]" stroked="f" strokeweight=".5pt">
                <v:textbox inset="0,,0">
                  <w:txbxContent>
                    <w:p w14:paraId="4DEE0939" w14:textId="77777777" w:rsidR="00E51927" w:rsidRDefault="00E51927" w:rsidP="00323EEF"/>
                  </w:txbxContent>
                </v:textbox>
                <w10:anchorlock/>
              </v:shape>
            </w:pict>
          </mc:Fallback>
        </mc:AlternateContent>
      </w:r>
      <w:r w:rsidR="00AD1737">
        <w:tab/>
      </w:r>
      <w:r w:rsidR="00AD1737">
        <w:tab/>
      </w:r>
    </w:p>
    <w:p w14:paraId="4DEE0919" w14:textId="166FD9FC" w:rsidR="00323EEF" w:rsidRDefault="00AD1737" w:rsidP="00323EEF">
      <w:r>
        <w:tab/>
      </w:r>
      <w:r>
        <w:tab/>
      </w:r>
      <w:r>
        <w:tab/>
      </w:r>
      <w:r>
        <w:tab/>
      </w:r>
      <w:r>
        <w:tab/>
      </w:r>
    </w:p>
    <w:p w14:paraId="4DEE091B" w14:textId="72F13F71" w:rsidR="008A1F18" w:rsidRPr="00E91FB0" w:rsidRDefault="00223832" w:rsidP="00223832">
      <w:pPr>
        <w:pStyle w:val="Overskrift1"/>
        <w:spacing w:line="276" w:lineRule="auto"/>
        <w:rPr>
          <w:rFonts w:ascii="Maven Pro" w:hAnsi="Maven Pro"/>
          <w:color w:val="AB5C57"/>
        </w:rPr>
      </w:pPr>
      <w:r w:rsidRPr="00E91FB0">
        <w:rPr>
          <w:rFonts w:ascii="Maven Pro" w:hAnsi="Maven Pro"/>
          <w:color w:val="AB5C57"/>
        </w:rPr>
        <w:t>DU F</w:t>
      </w:r>
      <w:r w:rsidR="005B08A3">
        <w:rPr>
          <w:rFonts w:ascii="Maven Pro" w:hAnsi="Maven Pro"/>
          <w:color w:val="AB5C57"/>
        </w:rPr>
        <w:t>ÅR FLEXAFREGNING i 2020</w:t>
      </w:r>
    </w:p>
    <w:p w14:paraId="4DEE091C" w14:textId="77777777" w:rsidR="008A1F18" w:rsidRPr="005B08A3" w:rsidRDefault="008A1F18" w:rsidP="00223832">
      <w:pPr>
        <w:spacing w:line="276" w:lineRule="auto"/>
        <w:rPr>
          <w:sz w:val="18"/>
          <w:szCs w:val="18"/>
        </w:rPr>
      </w:pPr>
    </w:p>
    <w:p w14:paraId="25371CEF" w14:textId="4CC3BB4C" w:rsidR="00223832" w:rsidRPr="009B329D" w:rsidRDefault="00363792" w:rsidP="00223832">
      <w:pPr>
        <w:spacing w:line="276" w:lineRule="auto"/>
        <w:rPr>
          <w:rFonts w:ascii="Roboto Light" w:hAnsi="Roboto Light" w:cs="Arial"/>
        </w:rPr>
      </w:pPr>
      <w:r>
        <w:rPr>
          <w:rFonts w:ascii="Roboto Light" w:hAnsi="Roboto Light" w:cs="Arial"/>
        </w:rPr>
        <w:t>Kære kunde</w:t>
      </w:r>
    </w:p>
    <w:p w14:paraId="4E5DB0F9" w14:textId="77777777" w:rsidR="00223832" w:rsidRPr="005B08A3" w:rsidRDefault="00223832" w:rsidP="00223832">
      <w:pPr>
        <w:spacing w:line="276" w:lineRule="auto"/>
        <w:rPr>
          <w:rFonts w:ascii="Roboto Light" w:hAnsi="Roboto Light" w:cs="Arial"/>
          <w:sz w:val="18"/>
          <w:szCs w:val="18"/>
        </w:rPr>
      </w:pPr>
    </w:p>
    <w:p w14:paraId="25375E32" w14:textId="4F998CFB" w:rsidR="005B08A3" w:rsidRDefault="00B6217B" w:rsidP="3651B1E3">
      <w:pPr>
        <w:spacing w:line="276" w:lineRule="auto"/>
        <w:rPr>
          <w:rFonts w:ascii="Roboto Light" w:hAnsi="Roboto Light" w:cs="Arial"/>
        </w:rPr>
      </w:pPr>
      <w:r>
        <w:rPr>
          <w:rFonts w:ascii="Roboto Light" w:hAnsi="Roboto Light" w:cs="Arial"/>
        </w:rPr>
        <w:t>Grundet lovændring</w:t>
      </w:r>
      <w:r w:rsidR="3651B1E3" w:rsidRPr="3651B1E3">
        <w:rPr>
          <w:rFonts w:ascii="Roboto Light" w:hAnsi="Roboto Light" w:cs="Arial"/>
        </w:rPr>
        <w:t xml:space="preserve"> </w:t>
      </w:r>
      <w:r>
        <w:rPr>
          <w:rFonts w:ascii="Roboto Light" w:hAnsi="Roboto Light" w:cs="Arial"/>
        </w:rPr>
        <w:t xml:space="preserve">skal dit </w:t>
      </w:r>
      <w:r w:rsidRPr="3651B1E3">
        <w:rPr>
          <w:rFonts w:ascii="Roboto Light" w:hAnsi="Roboto Light" w:cs="Arial"/>
        </w:rPr>
        <w:t>elforbrug overgå til flexafregning</w:t>
      </w:r>
      <w:r>
        <w:rPr>
          <w:rFonts w:ascii="Roboto Light" w:hAnsi="Roboto Light" w:cs="Arial"/>
        </w:rPr>
        <w:t xml:space="preserve"> i </w:t>
      </w:r>
      <w:r w:rsidR="00591AD8">
        <w:rPr>
          <w:rFonts w:ascii="Roboto Light" w:hAnsi="Roboto Light" w:cs="Arial"/>
        </w:rPr>
        <w:t>løbet af</w:t>
      </w:r>
      <w:r w:rsidR="3651B1E3" w:rsidRPr="3651B1E3">
        <w:rPr>
          <w:rFonts w:ascii="Roboto Light" w:hAnsi="Roboto Light" w:cs="Arial"/>
        </w:rPr>
        <w:t xml:space="preserve"> 2020</w:t>
      </w:r>
      <w:r w:rsidR="00591AD8">
        <w:rPr>
          <w:rFonts w:ascii="Roboto Light" w:hAnsi="Roboto Light" w:cs="Arial"/>
        </w:rPr>
        <w:t xml:space="preserve">, </w:t>
      </w:r>
      <w:r>
        <w:rPr>
          <w:rFonts w:ascii="Roboto Light" w:hAnsi="Roboto Light" w:cs="Arial"/>
        </w:rPr>
        <w:t>og der vil i den forbindelse blive lavet en opgørelse. Overgangen vil ske i løbet af efteråret 2020</w:t>
      </w:r>
      <w:r w:rsidR="004256FE">
        <w:rPr>
          <w:rFonts w:ascii="Roboto Light" w:hAnsi="Roboto Light" w:cs="Arial"/>
        </w:rPr>
        <w:t>.</w:t>
      </w:r>
    </w:p>
    <w:p w14:paraId="1C5430B2" w14:textId="77777777" w:rsidR="00B6217B" w:rsidRPr="00D6710F" w:rsidRDefault="00B6217B" w:rsidP="3651B1E3">
      <w:pPr>
        <w:spacing w:line="276" w:lineRule="auto"/>
        <w:rPr>
          <w:rFonts w:ascii="Roboto Light" w:hAnsi="Roboto Light" w:cs="Arial"/>
          <w:sz w:val="18"/>
          <w:szCs w:val="18"/>
        </w:rPr>
      </w:pPr>
    </w:p>
    <w:p w14:paraId="45D993CC" w14:textId="77777777" w:rsidR="00D6710F" w:rsidRPr="00D6710F" w:rsidRDefault="00D6710F" w:rsidP="00D6710F">
      <w:pPr>
        <w:spacing w:line="276" w:lineRule="auto"/>
        <w:ind w:firstLine="1304"/>
        <w:rPr>
          <w:rFonts w:ascii="Roboto Light" w:hAnsi="Roboto Light" w:cs="Arial"/>
          <w:sz w:val="18"/>
          <w:szCs w:val="18"/>
        </w:rPr>
      </w:pPr>
    </w:p>
    <w:p w14:paraId="18E3A715" w14:textId="77777777" w:rsidR="00223832" w:rsidRPr="00512610" w:rsidRDefault="00223832" w:rsidP="00223832">
      <w:pPr>
        <w:spacing w:line="276" w:lineRule="auto"/>
        <w:rPr>
          <w:rFonts w:ascii="Maven Pro" w:hAnsi="Maven Pro" w:cs="Arial"/>
          <w:b/>
          <w:color w:val="AB5C57"/>
          <w:sz w:val="26"/>
          <w:szCs w:val="26"/>
        </w:rPr>
      </w:pPr>
      <w:r w:rsidRPr="00512610">
        <w:rPr>
          <w:rFonts w:ascii="Maven Pro" w:hAnsi="Maven Pro" w:cs="Arial"/>
          <w:b/>
          <w:color w:val="AB5C57"/>
          <w:sz w:val="26"/>
          <w:szCs w:val="26"/>
        </w:rPr>
        <w:t>Hvorfor er det vigtigt for dig?</w:t>
      </w:r>
    </w:p>
    <w:p w14:paraId="708D8AB2" w14:textId="61904089" w:rsidR="00223832" w:rsidRPr="009B329D" w:rsidRDefault="00512610" w:rsidP="00223832">
      <w:pPr>
        <w:spacing w:line="276" w:lineRule="auto"/>
        <w:rPr>
          <w:rFonts w:ascii="Roboto Light" w:hAnsi="Roboto Light" w:cs="Arial"/>
        </w:rPr>
      </w:pPr>
      <w:r>
        <w:rPr>
          <w:rFonts w:ascii="Roboto Light" w:hAnsi="Roboto Light" w:cs="Arial"/>
        </w:rPr>
        <w:t xml:space="preserve">I Danmark er </w:t>
      </w:r>
      <w:proofErr w:type="spellStart"/>
      <w:r>
        <w:rPr>
          <w:rFonts w:ascii="Roboto Light" w:hAnsi="Roboto Light" w:cs="Arial"/>
        </w:rPr>
        <w:t>elnettet</w:t>
      </w:r>
      <w:proofErr w:type="spellEnd"/>
      <w:r w:rsidR="00223832" w:rsidRPr="009B329D">
        <w:rPr>
          <w:rFonts w:ascii="Roboto Light" w:hAnsi="Roboto Light" w:cs="Arial"/>
        </w:rPr>
        <w:t xml:space="preserve"> mes</w:t>
      </w:r>
      <w:r>
        <w:rPr>
          <w:rFonts w:ascii="Roboto Light" w:hAnsi="Roboto Light" w:cs="Arial"/>
        </w:rPr>
        <w:t>t belastet mellem klokken 16-20. D</w:t>
      </w:r>
      <w:r w:rsidR="00223832" w:rsidRPr="009B329D">
        <w:rPr>
          <w:rFonts w:ascii="Roboto Light" w:hAnsi="Roboto Light" w:cs="Arial"/>
        </w:rPr>
        <w:t xml:space="preserve">erfor er strømmen også dyrest her. Ved at </w:t>
      </w:r>
      <w:proofErr w:type="spellStart"/>
      <w:r w:rsidR="00223832" w:rsidRPr="009B329D">
        <w:rPr>
          <w:rFonts w:ascii="Roboto Light" w:hAnsi="Roboto Light" w:cs="Arial"/>
        </w:rPr>
        <w:t>fl</w:t>
      </w:r>
      <w:r>
        <w:rPr>
          <w:rFonts w:ascii="Roboto Light" w:hAnsi="Roboto Light" w:cs="Arial"/>
        </w:rPr>
        <w:t>exafregne</w:t>
      </w:r>
      <w:proofErr w:type="spellEnd"/>
      <w:r>
        <w:rPr>
          <w:rFonts w:ascii="Roboto Light" w:hAnsi="Roboto Light" w:cs="Arial"/>
        </w:rPr>
        <w:t xml:space="preserve"> elforbruget bliver det</w:t>
      </w:r>
      <w:r w:rsidR="00223832" w:rsidRPr="009B329D">
        <w:rPr>
          <w:rFonts w:ascii="Roboto Light" w:hAnsi="Roboto Light" w:cs="Arial"/>
        </w:rPr>
        <w:t xml:space="preserve"> en fordel for dig som kunde, hvis du flytter noget af dit </w:t>
      </w:r>
      <w:r>
        <w:rPr>
          <w:rFonts w:ascii="Roboto Light" w:hAnsi="Roboto Light" w:cs="Arial"/>
        </w:rPr>
        <w:t xml:space="preserve">elforbrug </w:t>
      </w:r>
      <w:r w:rsidR="00223832" w:rsidRPr="009B329D">
        <w:rPr>
          <w:rFonts w:ascii="Roboto Light" w:hAnsi="Roboto Light" w:cs="Arial"/>
        </w:rPr>
        <w:t xml:space="preserve">til andre tidspunkter </w:t>
      </w:r>
      <w:r>
        <w:rPr>
          <w:rFonts w:ascii="Roboto Light" w:hAnsi="Roboto Light" w:cs="Arial"/>
        </w:rPr>
        <w:t>på</w:t>
      </w:r>
      <w:r w:rsidR="00223832" w:rsidRPr="009B329D">
        <w:rPr>
          <w:rFonts w:ascii="Roboto Light" w:hAnsi="Roboto Light" w:cs="Arial"/>
        </w:rPr>
        <w:t xml:space="preserve"> døgnet. Samtidigt er C</w:t>
      </w:r>
      <w:r w:rsidR="005B08A3">
        <w:rPr>
          <w:rFonts w:ascii="Roboto Light" w:hAnsi="Roboto Light" w:cs="Arial"/>
        </w:rPr>
        <w:t>O</w:t>
      </w:r>
      <w:r w:rsidR="00223832" w:rsidRPr="009B329D">
        <w:rPr>
          <w:rFonts w:ascii="Roboto Light" w:hAnsi="Roboto Light" w:cs="Arial"/>
        </w:rPr>
        <w:t xml:space="preserve">2-belastningen typisk størst på de tidspunkter, hvor strømmen er dyrest. </w:t>
      </w:r>
    </w:p>
    <w:p w14:paraId="010EC61B" w14:textId="77777777" w:rsidR="00223832" w:rsidRPr="005B08A3" w:rsidRDefault="00223832" w:rsidP="00223832">
      <w:pPr>
        <w:spacing w:line="276" w:lineRule="auto"/>
        <w:rPr>
          <w:rFonts w:ascii="Roboto Light" w:hAnsi="Roboto Light" w:cs="Arial"/>
          <w:sz w:val="18"/>
          <w:szCs w:val="18"/>
        </w:rPr>
      </w:pPr>
    </w:p>
    <w:p w14:paraId="2ED29B9A" w14:textId="77777777" w:rsidR="00223832" w:rsidRPr="009B329D" w:rsidRDefault="00223832" w:rsidP="00223832">
      <w:pPr>
        <w:spacing w:line="276" w:lineRule="auto"/>
        <w:rPr>
          <w:rFonts w:ascii="Roboto Light" w:hAnsi="Roboto Light" w:cs="Arial"/>
        </w:rPr>
      </w:pPr>
      <w:r w:rsidRPr="009B329D">
        <w:rPr>
          <w:rFonts w:ascii="Roboto Light" w:hAnsi="Roboto Light" w:cs="Arial"/>
        </w:rPr>
        <w:t>Du vil derfor kunne drage fordel af, hvis du venter med at oplade bilen eller mobiltelefonen, starte opvaskemaskinen, tørretumbleren eller vaskemaskinen til de tidspunkter, hvor strømmen er billigst.</w:t>
      </w:r>
    </w:p>
    <w:p w14:paraId="60A839B6" w14:textId="77777777" w:rsidR="00223832" w:rsidRPr="005B08A3" w:rsidRDefault="00223832" w:rsidP="00223832">
      <w:pPr>
        <w:spacing w:line="276" w:lineRule="auto"/>
        <w:rPr>
          <w:rFonts w:ascii="Roboto Light" w:hAnsi="Roboto Light" w:cs="Arial"/>
          <w:sz w:val="18"/>
          <w:szCs w:val="18"/>
        </w:rPr>
      </w:pPr>
    </w:p>
    <w:p w14:paraId="30BAED7F" w14:textId="6D52680A" w:rsidR="00223832" w:rsidRPr="00512610" w:rsidRDefault="00223832" w:rsidP="00223832">
      <w:pPr>
        <w:spacing w:line="276" w:lineRule="auto"/>
        <w:rPr>
          <w:rFonts w:ascii="Maven Pro" w:hAnsi="Maven Pro" w:cs="Arial"/>
          <w:b/>
          <w:color w:val="AB5C57"/>
          <w:sz w:val="26"/>
          <w:szCs w:val="26"/>
        </w:rPr>
      </w:pPr>
      <w:r w:rsidRPr="00512610">
        <w:rPr>
          <w:rFonts w:ascii="Maven Pro" w:hAnsi="Maven Pro" w:cs="Arial"/>
          <w:b/>
          <w:color w:val="AB5C57"/>
          <w:sz w:val="26"/>
          <w:szCs w:val="26"/>
        </w:rPr>
        <w:t>Hvordan ved du</w:t>
      </w:r>
      <w:r w:rsidR="00512610" w:rsidRPr="00512610">
        <w:rPr>
          <w:rFonts w:ascii="Maven Pro" w:hAnsi="Maven Pro" w:cs="Arial"/>
          <w:b/>
          <w:color w:val="AB5C57"/>
          <w:sz w:val="26"/>
          <w:szCs w:val="26"/>
        </w:rPr>
        <w:t>,</w:t>
      </w:r>
      <w:r w:rsidRPr="00512610">
        <w:rPr>
          <w:rFonts w:ascii="Maven Pro" w:hAnsi="Maven Pro" w:cs="Arial"/>
          <w:b/>
          <w:color w:val="AB5C57"/>
          <w:sz w:val="26"/>
          <w:szCs w:val="26"/>
        </w:rPr>
        <w:t xml:space="preserve"> hvornår strømmen er billigst?</w:t>
      </w:r>
    </w:p>
    <w:p w14:paraId="1D932CD7" w14:textId="77777777" w:rsidR="005F6C74" w:rsidRDefault="00EB25CD" w:rsidP="00223832">
      <w:pPr>
        <w:spacing w:line="276" w:lineRule="auto"/>
        <w:rPr>
          <w:rFonts w:ascii="Roboto Light" w:hAnsi="Roboto Light" w:cs="Arial"/>
        </w:rPr>
      </w:pPr>
      <w:r>
        <w:rPr>
          <w:rFonts w:ascii="Roboto Light" w:hAnsi="Roboto Light" w:cs="Arial"/>
        </w:rPr>
        <w:t xml:space="preserve">På </w:t>
      </w:r>
      <w:hyperlink r:id="rId11" w:history="1">
        <w:r w:rsidRPr="00EB25CD">
          <w:rPr>
            <w:rStyle w:val="Hyperlink"/>
            <w:rFonts w:ascii="Maven Pro" w:hAnsi="Maven Pro" w:cs="Arial"/>
          </w:rPr>
          <w:t>www.nordpoolgroup.com</w:t>
        </w:r>
      </w:hyperlink>
      <w:r w:rsidRPr="00EB25CD">
        <w:rPr>
          <w:rFonts w:ascii="Roboto Light" w:hAnsi="Roboto Light" w:cs="Arial"/>
          <w:b/>
        </w:rPr>
        <w:t xml:space="preserve"> </w:t>
      </w:r>
      <w:r>
        <w:rPr>
          <w:rFonts w:ascii="Roboto Light" w:hAnsi="Roboto Light" w:cs="Arial"/>
        </w:rPr>
        <w:t>kan du følge prisudviklingen på el i de nordiske lande.</w:t>
      </w:r>
      <w:r w:rsidR="005F6C74">
        <w:rPr>
          <w:rFonts w:ascii="Roboto Light" w:hAnsi="Roboto Light" w:cs="Arial"/>
        </w:rPr>
        <w:t xml:space="preserve"> </w:t>
      </w:r>
    </w:p>
    <w:p w14:paraId="11DA7E53" w14:textId="394EEA6A" w:rsidR="00EB25CD" w:rsidRPr="005F6C74" w:rsidRDefault="005F6C74" w:rsidP="00223832">
      <w:pPr>
        <w:spacing w:line="276" w:lineRule="auto"/>
        <w:rPr>
          <w:rFonts w:ascii="Roboto Light" w:hAnsi="Roboto Light" w:cs="Arial"/>
        </w:rPr>
      </w:pPr>
      <w:r>
        <w:rPr>
          <w:rFonts w:ascii="Roboto Light" w:hAnsi="Roboto Light" w:cs="Arial"/>
        </w:rPr>
        <w:t>Hvis du er ejer af en smartphone</w:t>
      </w:r>
      <w:r w:rsidR="00F83EC8">
        <w:rPr>
          <w:rFonts w:ascii="Roboto Light" w:hAnsi="Roboto Light" w:cs="Arial"/>
        </w:rPr>
        <w:t>,</w:t>
      </w:r>
      <w:r>
        <w:rPr>
          <w:rFonts w:ascii="Roboto Light" w:hAnsi="Roboto Light" w:cs="Arial"/>
        </w:rPr>
        <w:t xml:space="preserve"> så </w:t>
      </w:r>
      <w:r w:rsidR="00352EE5">
        <w:rPr>
          <w:rFonts w:ascii="Roboto Light" w:hAnsi="Roboto Light" w:cs="Arial"/>
        </w:rPr>
        <w:t>er der</w:t>
      </w:r>
      <w:r>
        <w:rPr>
          <w:rFonts w:ascii="Roboto Light" w:hAnsi="Roboto Light" w:cs="Arial"/>
        </w:rPr>
        <w:t xml:space="preserve"> en ny app fra </w:t>
      </w:r>
      <w:proofErr w:type="spellStart"/>
      <w:r>
        <w:rPr>
          <w:rFonts w:ascii="Roboto Light" w:hAnsi="Roboto Light" w:cs="Arial"/>
        </w:rPr>
        <w:t>Samstrøm</w:t>
      </w:r>
      <w:proofErr w:type="spellEnd"/>
      <w:r>
        <w:rPr>
          <w:rFonts w:ascii="Roboto Light" w:hAnsi="Roboto Light" w:cs="Arial"/>
        </w:rPr>
        <w:t>, hvor du kan</w:t>
      </w:r>
      <w:r w:rsidRPr="005F6C74">
        <w:rPr>
          <w:rFonts w:ascii="Roboto Light" w:hAnsi="Roboto Light" w:cs="Arial"/>
        </w:rPr>
        <w:t xml:space="preserve"> </w:t>
      </w:r>
      <w:r w:rsidR="005B08A3">
        <w:rPr>
          <w:rFonts w:ascii="Roboto Light" w:hAnsi="Roboto Light" w:cs="Arial"/>
        </w:rPr>
        <w:t>holde øje med prisen og CO</w:t>
      </w:r>
      <w:r w:rsidRPr="009B329D">
        <w:rPr>
          <w:rFonts w:ascii="Roboto Light" w:hAnsi="Roboto Light" w:cs="Arial"/>
        </w:rPr>
        <w:t xml:space="preserve">2-belastningen på dit elforbrug. På den måde kan du se, hvornår du skal starte </w:t>
      </w:r>
      <w:proofErr w:type="gramStart"/>
      <w:r w:rsidRPr="009B329D">
        <w:rPr>
          <w:rFonts w:ascii="Roboto Light" w:hAnsi="Roboto Light" w:cs="Arial"/>
        </w:rPr>
        <w:t>opladningen</w:t>
      </w:r>
      <w:proofErr w:type="gramEnd"/>
      <w:r w:rsidRPr="009B329D">
        <w:rPr>
          <w:rFonts w:ascii="Roboto Light" w:hAnsi="Roboto Light" w:cs="Arial"/>
        </w:rPr>
        <w:t xml:space="preserve"> eller opvasken.</w:t>
      </w:r>
    </w:p>
    <w:p w14:paraId="469F895D" w14:textId="2268E6C9" w:rsidR="00223832" w:rsidRPr="005B08A3" w:rsidRDefault="00223832" w:rsidP="00223832">
      <w:pPr>
        <w:spacing w:line="276" w:lineRule="auto"/>
        <w:rPr>
          <w:rFonts w:ascii="Roboto Light" w:hAnsi="Roboto Light" w:cs="Arial"/>
          <w:sz w:val="18"/>
          <w:szCs w:val="18"/>
        </w:rPr>
      </w:pPr>
    </w:p>
    <w:p w14:paraId="10A208DE" w14:textId="692F7D8A" w:rsidR="00000102" w:rsidRDefault="3651B1E3" w:rsidP="3651B1E3">
      <w:pPr>
        <w:spacing w:line="276" w:lineRule="auto"/>
        <w:rPr>
          <w:rFonts w:ascii="Roboto Light" w:hAnsi="Roboto Light" w:cs="Arial"/>
        </w:rPr>
      </w:pPr>
      <w:proofErr w:type="spellStart"/>
      <w:r w:rsidRPr="3651B1E3">
        <w:rPr>
          <w:rFonts w:ascii="Roboto Light" w:hAnsi="Roboto Light" w:cs="Arial"/>
        </w:rPr>
        <w:t>App’en</w:t>
      </w:r>
      <w:proofErr w:type="spellEnd"/>
      <w:r w:rsidRPr="3651B1E3">
        <w:rPr>
          <w:rFonts w:ascii="Roboto Light" w:hAnsi="Roboto Light" w:cs="Arial"/>
        </w:rPr>
        <w:t xml:space="preserve"> </w:t>
      </w:r>
      <w:r w:rsidR="00B6217B">
        <w:rPr>
          <w:rFonts w:ascii="Roboto Light" w:hAnsi="Roboto Light" w:cs="Arial"/>
        </w:rPr>
        <w:t>hedder True Energy, og</w:t>
      </w:r>
      <w:r w:rsidR="00B6217B" w:rsidRPr="3651B1E3">
        <w:rPr>
          <w:rFonts w:ascii="Roboto Light" w:hAnsi="Roboto Light" w:cs="Arial"/>
        </w:rPr>
        <w:t xml:space="preserve"> </w:t>
      </w:r>
      <w:r w:rsidR="006E65AD">
        <w:rPr>
          <w:rFonts w:ascii="Roboto Light" w:hAnsi="Roboto Light" w:cs="Arial"/>
        </w:rPr>
        <w:t>er</w:t>
      </w:r>
      <w:r w:rsidRPr="3651B1E3">
        <w:rPr>
          <w:rFonts w:ascii="Roboto Light" w:hAnsi="Roboto Light" w:cs="Arial"/>
        </w:rPr>
        <w:t xml:space="preserve"> tilgængelig på iOS og Android</w:t>
      </w:r>
      <w:r w:rsidR="00B6217B">
        <w:rPr>
          <w:rFonts w:ascii="Roboto Light" w:hAnsi="Roboto Light" w:cs="Arial"/>
        </w:rPr>
        <w:t xml:space="preserve">, hvori du kan </w:t>
      </w:r>
      <w:r w:rsidR="00352EE5">
        <w:rPr>
          <w:rFonts w:ascii="Roboto Light" w:hAnsi="Roboto Light" w:cs="Arial"/>
        </w:rPr>
        <w:t xml:space="preserve">registrere </w:t>
      </w:r>
      <w:proofErr w:type="spellStart"/>
      <w:r w:rsidR="00352EE5">
        <w:rPr>
          <w:rFonts w:ascii="Roboto Light" w:hAnsi="Roboto Light" w:cs="Arial"/>
        </w:rPr>
        <w:t>Samstrøm</w:t>
      </w:r>
      <w:proofErr w:type="spellEnd"/>
      <w:r w:rsidR="00352EE5">
        <w:rPr>
          <w:rFonts w:ascii="Roboto Light" w:hAnsi="Roboto Light" w:cs="Arial"/>
        </w:rPr>
        <w:t xml:space="preserve"> som El-leverandør under ”min </w:t>
      </w:r>
      <w:proofErr w:type="spellStart"/>
      <w:proofErr w:type="gramStart"/>
      <w:r w:rsidR="00352EE5">
        <w:rPr>
          <w:rFonts w:ascii="Roboto Light" w:hAnsi="Roboto Light" w:cs="Arial"/>
        </w:rPr>
        <w:t>profil</w:t>
      </w:r>
      <w:r w:rsidR="00C01DC7">
        <w:rPr>
          <w:rFonts w:ascii="Roboto Light" w:hAnsi="Roboto Light" w:cs="Arial"/>
        </w:rPr>
        <w:t>,”</w:t>
      </w:r>
      <w:proofErr w:type="gramEnd"/>
      <w:r w:rsidR="00352EE5">
        <w:rPr>
          <w:rFonts w:ascii="Roboto Light" w:hAnsi="Roboto Light" w:cs="Arial"/>
        </w:rPr>
        <w:t>og</w:t>
      </w:r>
      <w:proofErr w:type="spellEnd"/>
      <w:r w:rsidR="00352EE5">
        <w:rPr>
          <w:rFonts w:ascii="Roboto Light" w:hAnsi="Roboto Light" w:cs="Arial"/>
        </w:rPr>
        <w:t xml:space="preserve"> </w:t>
      </w:r>
      <w:r w:rsidR="00F83EC8">
        <w:rPr>
          <w:rFonts w:ascii="Roboto Light" w:hAnsi="Roboto Light" w:cs="Arial"/>
        </w:rPr>
        <w:t>desuden</w:t>
      </w:r>
      <w:r w:rsidR="00352EE5">
        <w:rPr>
          <w:rFonts w:ascii="Roboto Light" w:hAnsi="Roboto Light" w:cs="Arial"/>
        </w:rPr>
        <w:t xml:space="preserve"> registrere eventuel elbil og Smart-home funktioner i </w:t>
      </w:r>
      <w:proofErr w:type="spellStart"/>
      <w:r w:rsidR="00352EE5">
        <w:rPr>
          <w:rFonts w:ascii="Roboto Light" w:hAnsi="Roboto Light" w:cs="Arial"/>
        </w:rPr>
        <w:t>App</w:t>
      </w:r>
      <w:r w:rsidR="004256FE">
        <w:rPr>
          <w:rFonts w:ascii="Roboto Light" w:hAnsi="Roboto Light" w:cs="Arial"/>
        </w:rPr>
        <w:t>’</w:t>
      </w:r>
      <w:r w:rsidR="00352EE5">
        <w:rPr>
          <w:rFonts w:ascii="Roboto Light" w:hAnsi="Roboto Light" w:cs="Arial"/>
        </w:rPr>
        <w:t>en</w:t>
      </w:r>
      <w:proofErr w:type="spellEnd"/>
      <w:r w:rsidR="00352EE5">
        <w:rPr>
          <w:rFonts w:ascii="Roboto Light" w:hAnsi="Roboto Light" w:cs="Arial"/>
        </w:rPr>
        <w:t>.</w:t>
      </w:r>
    </w:p>
    <w:p w14:paraId="5DF011DD" w14:textId="5DEA395A" w:rsidR="002F408A" w:rsidRDefault="002F408A" w:rsidP="3651B1E3">
      <w:pPr>
        <w:spacing w:line="276" w:lineRule="auto"/>
        <w:rPr>
          <w:rFonts w:ascii="Roboto Light" w:hAnsi="Roboto Light" w:cs="Arial"/>
        </w:rPr>
      </w:pPr>
    </w:p>
    <w:p w14:paraId="7DA72B60" w14:textId="77777777" w:rsidR="002F408A" w:rsidRDefault="002F408A" w:rsidP="3651B1E3">
      <w:pPr>
        <w:spacing w:line="276" w:lineRule="auto"/>
        <w:rPr>
          <w:rFonts w:ascii="Roboto Light" w:hAnsi="Roboto Light" w:cs="Arial"/>
        </w:rPr>
      </w:pPr>
    </w:p>
    <w:p w14:paraId="38534D24" w14:textId="1B16A373" w:rsidR="3EDB5D44" w:rsidRPr="005B08A3" w:rsidRDefault="3EDB5D44" w:rsidP="3EDB5D44">
      <w:pPr>
        <w:spacing w:line="276" w:lineRule="auto"/>
        <w:rPr>
          <w:rFonts w:ascii="Roboto Light" w:hAnsi="Roboto Light" w:cs="Arial"/>
          <w:sz w:val="18"/>
          <w:szCs w:val="18"/>
        </w:rPr>
      </w:pPr>
    </w:p>
    <w:p w14:paraId="44600B71" w14:textId="14AAFBA3" w:rsidR="00C8745B" w:rsidRPr="009B329D" w:rsidRDefault="00C8745B" w:rsidP="00C8745B">
      <w:pPr>
        <w:spacing w:line="276" w:lineRule="auto"/>
        <w:rPr>
          <w:rFonts w:ascii="Roboto Light" w:hAnsi="Roboto Light" w:cs="Arial"/>
        </w:rPr>
      </w:pPr>
      <w:r>
        <w:rPr>
          <w:rFonts w:ascii="Maven Pro" w:hAnsi="Maven Pro" w:cs="Arial"/>
          <w:b/>
          <w:noProof/>
          <w:color w:val="AB5C57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D7949" wp14:editId="24C90486">
                <wp:simplePos x="0" y="0"/>
                <wp:positionH relativeFrom="column">
                  <wp:posOffset>2546985</wp:posOffset>
                </wp:positionH>
                <wp:positionV relativeFrom="paragraph">
                  <wp:posOffset>50165</wp:posOffset>
                </wp:positionV>
                <wp:extent cx="3495675" cy="1814195"/>
                <wp:effectExtent l="0" t="0" r="28575" b="14605"/>
                <wp:wrapThrough wrapText="bothSides">
                  <wp:wrapPolygon edited="0">
                    <wp:start x="1059" y="0"/>
                    <wp:lineTo x="0" y="1361"/>
                    <wp:lineTo x="0" y="20640"/>
                    <wp:lineTo x="1059" y="21547"/>
                    <wp:lineTo x="20717" y="21547"/>
                    <wp:lineTo x="21659" y="20186"/>
                    <wp:lineTo x="21659" y="1361"/>
                    <wp:lineTo x="20599" y="0"/>
                    <wp:lineTo x="1059" y="0"/>
                  </wp:wrapPolygon>
                </wp:wrapThrough>
                <wp:docPr id="1" name="Afrundet 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814195"/>
                        </a:xfrm>
                        <a:prstGeom prst="roundRect">
                          <a:avLst/>
                        </a:prstGeom>
                        <a:solidFill>
                          <a:srgbClr val="B3B0C4"/>
                        </a:solidFill>
                        <a:ln>
                          <a:solidFill>
                            <a:srgbClr val="878C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61BE37" w14:textId="77777777" w:rsidR="00E51927" w:rsidRPr="00F20A10" w:rsidRDefault="00E51927" w:rsidP="00F20A10">
                            <w:pPr>
                              <w:spacing w:line="276" w:lineRule="auto"/>
                              <w:jc w:val="center"/>
                              <w:rPr>
                                <w:rFonts w:ascii="Maven Pro" w:hAnsi="Maven Pro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20A10">
                              <w:rPr>
                                <w:rFonts w:ascii="Maven Pro" w:hAnsi="Maven Pro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Vil du vide mere?</w:t>
                            </w:r>
                          </w:p>
                          <w:p w14:paraId="7CAEF37F" w14:textId="77777777" w:rsidR="00E51927" w:rsidRDefault="00E51927" w:rsidP="00F20A10">
                            <w:pPr>
                              <w:spacing w:line="276" w:lineRule="auto"/>
                              <w:jc w:val="center"/>
                              <w:rPr>
                                <w:rFonts w:ascii="Roboto Light" w:hAnsi="Roboto Light" w:cs="Arial"/>
                              </w:rPr>
                            </w:pPr>
                          </w:p>
                          <w:p w14:paraId="5C9A3AFA" w14:textId="6AF4423B" w:rsidR="00E51927" w:rsidRDefault="00E51927" w:rsidP="00F20A10">
                            <w:pPr>
                              <w:spacing w:line="276" w:lineRule="auto"/>
                              <w:jc w:val="center"/>
                              <w:rPr>
                                <w:rFonts w:ascii="Roboto Light" w:hAnsi="Roboto Light" w:cs="Arial"/>
                              </w:rPr>
                            </w:pPr>
                            <w:r w:rsidRPr="009B329D">
                              <w:rPr>
                                <w:rFonts w:ascii="Roboto Light" w:hAnsi="Roboto Light" w:cs="Arial"/>
                              </w:rPr>
                              <w:t>På Energinets hjemmeside, kan du læse meget mere om, hvad flexafregning er og hvad det betyder for dig som kunde.</w:t>
                            </w:r>
                            <w:r>
                              <w:rPr>
                                <w:rFonts w:ascii="Roboto Light" w:hAnsi="Roboto Light" w:cs="Arial"/>
                              </w:rPr>
                              <w:t xml:space="preserve"> Læs</w:t>
                            </w:r>
                            <w:r w:rsidRPr="009B329D">
                              <w:rPr>
                                <w:rFonts w:ascii="Roboto Light" w:hAnsi="Roboto Light" w:cs="Arial"/>
                              </w:rPr>
                              <w:t xml:space="preserve"> mere på: </w:t>
                            </w:r>
                          </w:p>
                          <w:p w14:paraId="67465529" w14:textId="77777777" w:rsidR="00E51927" w:rsidRDefault="00E51927" w:rsidP="00F20A10">
                            <w:pPr>
                              <w:spacing w:line="276" w:lineRule="auto"/>
                              <w:jc w:val="center"/>
                              <w:rPr>
                                <w:rFonts w:ascii="Roboto Light" w:hAnsi="Roboto Light" w:cs="Arial"/>
                              </w:rPr>
                            </w:pPr>
                          </w:p>
                          <w:p w14:paraId="4ECB2CE1" w14:textId="4BFDEBA7" w:rsidR="00E51927" w:rsidRPr="00F20A10" w:rsidRDefault="00C178F7" w:rsidP="00F20A10">
                            <w:pPr>
                              <w:spacing w:line="276" w:lineRule="auto"/>
                              <w:jc w:val="center"/>
                              <w:rPr>
                                <w:rFonts w:ascii="Roboto Light" w:hAnsi="Roboto Light" w:cs="Arial"/>
                              </w:rPr>
                            </w:pPr>
                            <w:hyperlink r:id="rId12" w:history="1">
                              <w:r w:rsidR="00E51927" w:rsidRPr="00512610">
                                <w:rPr>
                                  <w:rStyle w:val="Hyperlink"/>
                                  <w:rFonts w:ascii="Maven Pro" w:hAnsi="Maven Pro"/>
                                </w:rPr>
                                <w:t>https://energinet.dk/El/Private-elkunder/Flexafregning</w:t>
                              </w:r>
                            </w:hyperlink>
                          </w:p>
                          <w:p w14:paraId="6C014C9E" w14:textId="25482055" w:rsidR="00E51927" w:rsidRDefault="00E51927" w:rsidP="00F20A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4D7949" id="Afrundet rektangel 1" o:spid="_x0000_s1027" style="position:absolute;margin-left:200.55pt;margin-top:3.95pt;width:275.25pt;height:1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m8sQIAAM8FAAAOAAAAZHJzL2Uyb0RvYy54bWysVN9P2zAQfp+0/8Hy+0hSWigVKSpFTJMQ&#10;IGDi2XXsJppje2e3SffX7+z8gDHEw7Q+uL7c3Xd3n+/u/KKtFdkLcJXROc2OUkqE5qao9Dan35+u&#10;v8wpcZ7pgimjRU4PwtGL5edP541diIkpjSoEEATRbtHYnJbe20WSOF6KmrkjY4VGpTRQM48ibJMC&#10;WIPotUomaXqSNAYKC4YL5/DrVaeky4gvpeD+TkonPFE5xdx8PCGem3Amy3O22AKzZcX7NNg/ZFGz&#10;SmPQEeqKeUZ2UP0FVVccjDPSH3FTJ0bKiotYA1aTpW+qeSyZFbEWJMfZkSb3/2D57f4eSFXg21Gi&#10;WY1PtJKw0wVSBuIHvtxWKJIFnhrrFmj+aO+hlxxeQ9GthDr8YzmkjdweRm5F6wnHj8fTs9nJ6YwS&#10;jrpsnk2zs1lATV7cLTj/VZiahEtOwWAaD/iCkVi2v3G+sx/sQkhnVFVcV0pFAbabtQKyZ/jal8eX&#10;6Xrah/jDTOmPPeen8/XlO56YanBNAhFd6fHmD0oEQKUfhEQqsdhJTDk2sRgTYpwL7bNOVbJCdHnO&#10;UvwNaYa2Dx6RlwgYkCXWN2L3AINlBzJgdwT19sFVxBkYndOPEuucR48Y2Wg/OteVNvAegMKq+sid&#10;/UBSR01gybebtm8ztAxfNqY4YOuB6WbSWX5d4bvfMOfvGeAQ4rjiYvF3eEhlmpya/kZJaeDXe9+D&#10;Pc4GailpcKhz6n7uGAhK1DeNU3OWTadhC0RhOjudoACvNZvXGr2r1wY7CScDs4vXYO/VcJVg6mfc&#10;P6sQFVVMc4ydU+5hENa+Wza4wbhYraIZTr5l/kY/Wh7AA8+hpZ/aZwa2b36Pc3NrhgXAFm/av7MN&#10;ntqsdt7IKs7GC6/9C+DWiK3Ub7iwll7L0eplDy9/AwAA//8DAFBLAwQUAAYACAAAACEAuChmROAA&#10;AAAJAQAADwAAAGRycy9kb3ducmV2LnhtbEyPQUvEMBSE74L/ITzBm5t2V+u29nVRYUE8CFYXr69N&#10;bMs2SUnSbPXXG096HGaY+abcLWpkQVo3GI2QrhJgUrdGDLpDeH/bX22BOU9a0Gi0RPiSDnbV+VlJ&#10;hTAn/SpD7TsWS7QrCKH3fio4d20vFbmVmaSO3qexinyUtuPC0imWq5GvkyTjigYdF3qa5GMv22M9&#10;K4TDx/HFNnNWfw/UPG32IdTPDwHx8mK5vwPm5eL/wvCLH9GhikyNmbVwbES4TtI0RhFuc2DRz2/S&#10;DFiDsM43GfCq5P8fVD8AAAD//wMAUEsBAi0AFAAGAAgAAAAhALaDOJL+AAAA4QEAABMAAAAAAAAA&#10;AAAAAAAAAAAAAFtDb250ZW50X1R5cGVzXS54bWxQSwECLQAUAAYACAAAACEAOP0h/9YAAACUAQAA&#10;CwAAAAAAAAAAAAAAAAAvAQAAX3JlbHMvLnJlbHNQSwECLQAUAAYACAAAACEAoHCpvLECAADPBQAA&#10;DgAAAAAAAAAAAAAAAAAuAgAAZHJzL2Uyb0RvYy54bWxQSwECLQAUAAYACAAAACEAuChmROAAAAAJ&#10;AQAADwAAAAAAAAAAAAAAAAALBQAAZHJzL2Rvd25yZXYueG1sUEsFBgAAAAAEAAQA8wAAABgGAAAA&#10;AA==&#10;" fillcolor="#b3b0c4" strokecolor="#878cb4" strokeweight="1pt">
                <v:stroke joinstyle="miter"/>
                <v:textbox>
                  <w:txbxContent>
                    <w:p w14:paraId="6661BE37" w14:textId="77777777" w:rsidR="00E51927" w:rsidRPr="00F20A10" w:rsidRDefault="00E51927" w:rsidP="00F20A10">
                      <w:pPr>
                        <w:spacing w:line="276" w:lineRule="auto"/>
                        <w:jc w:val="center"/>
                        <w:rPr>
                          <w:rFonts w:ascii="Maven Pro" w:hAnsi="Maven Pro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F20A10">
                        <w:rPr>
                          <w:rFonts w:ascii="Maven Pro" w:hAnsi="Maven Pro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Vil du vide mere?</w:t>
                      </w:r>
                    </w:p>
                    <w:p w14:paraId="7CAEF37F" w14:textId="77777777" w:rsidR="00E51927" w:rsidRDefault="00E51927" w:rsidP="00F20A10">
                      <w:pPr>
                        <w:spacing w:line="276" w:lineRule="auto"/>
                        <w:jc w:val="center"/>
                        <w:rPr>
                          <w:rFonts w:ascii="Roboto Light" w:hAnsi="Roboto Light" w:cs="Arial"/>
                        </w:rPr>
                      </w:pPr>
                    </w:p>
                    <w:p w14:paraId="5C9A3AFA" w14:textId="6AF4423B" w:rsidR="00E51927" w:rsidRDefault="00E51927" w:rsidP="00F20A10">
                      <w:pPr>
                        <w:spacing w:line="276" w:lineRule="auto"/>
                        <w:jc w:val="center"/>
                        <w:rPr>
                          <w:rFonts w:ascii="Roboto Light" w:hAnsi="Roboto Light" w:cs="Arial"/>
                        </w:rPr>
                      </w:pPr>
                      <w:r w:rsidRPr="009B329D">
                        <w:rPr>
                          <w:rFonts w:ascii="Roboto Light" w:hAnsi="Roboto Light" w:cs="Arial"/>
                        </w:rPr>
                        <w:t>På Energinets hjemmeside, kan du læse meget mere om, hvad flexafregning er og hvad det betyder for dig som kunde.</w:t>
                      </w:r>
                      <w:r>
                        <w:rPr>
                          <w:rFonts w:ascii="Roboto Light" w:hAnsi="Roboto Light" w:cs="Arial"/>
                        </w:rPr>
                        <w:t xml:space="preserve"> Læs</w:t>
                      </w:r>
                      <w:r w:rsidRPr="009B329D">
                        <w:rPr>
                          <w:rFonts w:ascii="Roboto Light" w:hAnsi="Roboto Light" w:cs="Arial"/>
                        </w:rPr>
                        <w:t xml:space="preserve"> mere på: </w:t>
                      </w:r>
                    </w:p>
                    <w:p w14:paraId="67465529" w14:textId="77777777" w:rsidR="00E51927" w:rsidRDefault="00E51927" w:rsidP="00F20A10">
                      <w:pPr>
                        <w:spacing w:line="276" w:lineRule="auto"/>
                        <w:jc w:val="center"/>
                        <w:rPr>
                          <w:rFonts w:ascii="Roboto Light" w:hAnsi="Roboto Light" w:cs="Arial"/>
                        </w:rPr>
                      </w:pPr>
                    </w:p>
                    <w:p w14:paraId="4ECB2CE1" w14:textId="4BFDEBA7" w:rsidR="00E51927" w:rsidRPr="00F20A10" w:rsidRDefault="00AD1737" w:rsidP="00F20A10">
                      <w:pPr>
                        <w:spacing w:line="276" w:lineRule="auto"/>
                        <w:jc w:val="center"/>
                        <w:rPr>
                          <w:rFonts w:ascii="Roboto Light" w:hAnsi="Roboto Light" w:cs="Arial"/>
                        </w:rPr>
                      </w:pPr>
                      <w:hyperlink r:id="rId13" w:history="1">
                        <w:r w:rsidR="00E51927" w:rsidRPr="00512610">
                          <w:rPr>
                            <w:rStyle w:val="Hyperlink"/>
                            <w:rFonts w:ascii="Maven Pro" w:hAnsi="Maven Pro"/>
                          </w:rPr>
                          <w:t>https://energinet.dk/El/Private-elkunder/Flexafregning</w:t>
                        </w:r>
                      </w:hyperlink>
                    </w:p>
                    <w:p w14:paraId="6C014C9E" w14:textId="25482055" w:rsidR="00E51927" w:rsidRDefault="00E51927" w:rsidP="00F20A10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1A7EF4D" w14:textId="77A43C07" w:rsidR="007E100C" w:rsidRDefault="007E100C" w:rsidP="00223832">
      <w:pPr>
        <w:spacing w:line="276" w:lineRule="auto"/>
      </w:pPr>
    </w:p>
    <w:p w14:paraId="4DEE0920" w14:textId="77777777" w:rsidR="008A1F18" w:rsidRPr="00223832" w:rsidRDefault="3651B1E3" w:rsidP="00223832">
      <w:pPr>
        <w:spacing w:line="276" w:lineRule="auto"/>
        <w:rPr>
          <w:rFonts w:ascii="Roboto Light" w:hAnsi="Roboto Light"/>
        </w:rPr>
      </w:pPr>
      <w:r w:rsidRPr="3651B1E3">
        <w:rPr>
          <w:rFonts w:ascii="Roboto Light" w:hAnsi="Roboto Light"/>
        </w:rPr>
        <w:t>Med venlig hilsen</w:t>
      </w:r>
    </w:p>
    <w:p w14:paraId="4DEE0922" w14:textId="77777777" w:rsidR="008A1F18" w:rsidRPr="00223832" w:rsidRDefault="008A1F18" w:rsidP="00223832">
      <w:pPr>
        <w:spacing w:line="276" w:lineRule="auto"/>
        <w:rPr>
          <w:rFonts w:ascii="Roboto Light" w:hAnsi="Roboto Light"/>
          <w:b/>
        </w:rPr>
      </w:pPr>
    </w:p>
    <w:p w14:paraId="045988E0" w14:textId="2AC3760F" w:rsidR="00B2492A" w:rsidRDefault="004256FE" w:rsidP="00223832">
      <w:pPr>
        <w:spacing w:line="276" w:lineRule="auto"/>
        <w:rPr>
          <w:rFonts w:ascii="Roboto Light" w:hAnsi="Roboto Light"/>
        </w:rPr>
      </w:pPr>
      <w:r>
        <w:rPr>
          <w:rFonts w:ascii="Roboto Light" w:hAnsi="Roboto Light"/>
        </w:rPr>
        <w:t xml:space="preserve">Hjerting </w:t>
      </w:r>
      <w:proofErr w:type="spellStart"/>
      <w:r w:rsidR="00E371BF">
        <w:rPr>
          <w:rFonts w:ascii="Roboto Light" w:hAnsi="Roboto Light"/>
        </w:rPr>
        <w:t>E</w:t>
      </w:r>
      <w:r w:rsidR="003C4C0F">
        <w:rPr>
          <w:rFonts w:ascii="Roboto Light" w:hAnsi="Roboto Light"/>
        </w:rPr>
        <w:t>l</w:t>
      </w:r>
      <w:r w:rsidR="002E49E1">
        <w:rPr>
          <w:rFonts w:ascii="Roboto Light" w:hAnsi="Roboto Light"/>
        </w:rPr>
        <w:t>-f</w:t>
      </w:r>
      <w:r w:rsidR="003C4C0F">
        <w:rPr>
          <w:rFonts w:ascii="Roboto Light" w:hAnsi="Roboto Light"/>
        </w:rPr>
        <w:t>orsyning</w:t>
      </w:r>
      <w:proofErr w:type="spellEnd"/>
      <w:r w:rsidR="003C4C0F">
        <w:rPr>
          <w:rFonts w:ascii="Roboto Light" w:hAnsi="Roboto Light"/>
        </w:rPr>
        <w:t xml:space="preserve"> ApS</w:t>
      </w:r>
    </w:p>
    <w:p w14:paraId="4DEE0926" w14:textId="0E815D50" w:rsidR="00C53388" w:rsidRPr="00C178F7" w:rsidRDefault="00B2492A" w:rsidP="00223832">
      <w:pPr>
        <w:spacing w:line="276" w:lineRule="auto"/>
        <w:rPr>
          <w:rFonts w:ascii="Roboto Light" w:hAnsi="Roboto Light"/>
          <w:i/>
          <w:iCs/>
          <w:sz w:val="18"/>
          <w:szCs w:val="18"/>
        </w:rPr>
      </w:pPr>
      <w:bookmarkStart w:id="0" w:name="_GoBack"/>
      <w:proofErr w:type="gramStart"/>
      <w:r w:rsidRPr="00C178F7">
        <w:rPr>
          <w:rFonts w:ascii="Roboto Light" w:hAnsi="Roboto Light"/>
          <w:i/>
          <w:iCs/>
          <w:sz w:val="18"/>
          <w:szCs w:val="18"/>
        </w:rPr>
        <w:t>en</w:t>
      </w:r>
      <w:proofErr w:type="gramEnd"/>
      <w:r w:rsidRPr="00C178F7">
        <w:rPr>
          <w:rFonts w:ascii="Roboto Light" w:hAnsi="Roboto Light"/>
          <w:i/>
          <w:iCs/>
          <w:sz w:val="18"/>
          <w:szCs w:val="18"/>
        </w:rPr>
        <w:t xml:space="preserve"> del af </w:t>
      </w:r>
      <w:proofErr w:type="spellStart"/>
      <w:r w:rsidRPr="00C178F7">
        <w:rPr>
          <w:rFonts w:ascii="Roboto Light" w:hAnsi="Roboto Light"/>
          <w:i/>
          <w:iCs/>
          <w:sz w:val="18"/>
          <w:szCs w:val="18"/>
        </w:rPr>
        <w:t>Samstrøm</w:t>
      </w:r>
      <w:proofErr w:type="spellEnd"/>
      <w:r w:rsidRPr="00C178F7">
        <w:rPr>
          <w:rFonts w:ascii="Roboto Light" w:hAnsi="Roboto Light"/>
          <w:i/>
          <w:iCs/>
          <w:sz w:val="18"/>
          <w:szCs w:val="18"/>
        </w:rPr>
        <w:t xml:space="preserve"> A/S</w:t>
      </w:r>
      <w:r w:rsidR="00E371BF" w:rsidRPr="00C178F7">
        <w:rPr>
          <w:rFonts w:ascii="Roboto Light" w:hAnsi="Roboto Light"/>
          <w:i/>
          <w:iCs/>
          <w:sz w:val="18"/>
          <w:szCs w:val="18"/>
        </w:rPr>
        <w:t xml:space="preserve"> </w:t>
      </w:r>
      <w:bookmarkEnd w:id="0"/>
    </w:p>
    <w:sectPr w:rsidR="00C53388" w:rsidRPr="00C178F7" w:rsidSect="008A1F1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133" w:bottom="1276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27801" w14:textId="77777777" w:rsidR="00C55C6D" w:rsidRDefault="00C55C6D" w:rsidP="0040003C">
      <w:r>
        <w:separator/>
      </w:r>
    </w:p>
  </w:endnote>
  <w:endnote w:type="continuationSeparator" w:id="0">
    <w:p w14:paraId="40E80665" w14:textId="77777777" w:rsidR="00C55C6D" w:rsidRDefault="00C55C6D" w:rsidP="0040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ven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Maps29L">
    <w:altName w:val="Arial"/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E092E" w14:textId="77777777" w:rsidR="00E51927" w:rsidRDefault="00E51927" w:rsidP="001C1FCA">
    <w:pPr>
      <w:widowControl w:val="0"/>
      <w:tabs>
        <w:tab w:val="left" w:pos="993"/>
      </w:tabs>
      <w:spacing w:before="60" w:after="60"/>
      <w:rPr>
        <w:rFonts w:ascii="TitilliumMaps29L" w:hAnsi="TitilliumMaps29L"/>
        <w:color w:val="808080"/>
        <w:sz w:val="14"/>
        <w:szCs w:val="16"/>
      </w:rPr>
    </w:pPr>
  </w:p>
  <w:p w14:paraId="4DEE092F" w14:textId="0358F8A9" w:rsidR="00E51927" w:rsidRDefault="00C01DC7" w:rsidP="001C1FCA">
    <w:pPr>
      <w:widowControl w:val="0"/>
      <w:pBdr>
        <w:top w:val="single" w:sz="4" w:space="1" w:color="auto"/>
      </w:pBdr>
      <w:tabs>
        <w:tab w:val="left" w:pos="993"/>
      </w:tabs>
      <w:spacing w:before="60" w:after="60"/>
      <w:rPr>
        <w:rFonts w:ascii="TitilliumMaps29L" w:hAnsi="TitilliumMaps29L"/>
        <w:color w:val="808080"/>
        <w:sz w:val="14"/>
        <w:szCs w:val="16"/>
      </w:rPr>
    </w:pPr>
    <w:r>
      <w:rPr>
        <w:rFonts w:ascii="TitilliumMaps29L" w:hAnsi="TitilliumMaps29L"/>
        <w:color w:val="808080"/>
        <w:sz w:val="14"/>
        <w:szCs w:val="16"/>
      </w:rPr>
      <w:t xml:space="preserve">Hjerting </w:t>
    </w:r>
    <w:proofErr w:type="spellStart"/>
    <w:r w:rsidR="00E371BF">
      <w:rPr>
        <w:rFonts w:ascii="TitilliumMaps29L" w:hAnsi="TitilliumMaps29L"/>
        <w:color w:val="808080"/>
        <w:sz w:val="14"/>
        <w:szCs w:val="16"/>
      </w:rPr>
      <w:t>El-</w:t>
    </w:r>
    <w:r w:rsidR="003C4C0F">
      <w:rPr>
        <w:rFonts w:ascii="TitilliumMaps29L" w:hAnsi="TitilliumMaps29L"/>
        <w:color w:val="808080"/>
        <w:sz w:val="14"/>
        <w:szCs w:val="16"/>
      </w:rPr>
      <w:t>forsyning</w:t>
    </w:r>
    <w:proofErr w:type="spellEnd"/>
    <w:r w:rsidR="003C4C0F">
      <w:rPr>
        <w:rFonts w:ascii="TitilliumMaps29L" w:hAnsi="TitilliumMaps29L"/>
        <w:color w:val="808080"/>
        <w:sz w:val="14"/>
        <w:szCs w:val="16"/>
      </w:rPr>
      <w:t xml:space="preserve"> ApS</w:t>
    </w:r>
    <w:r>
      <w:rPr>
        <w:rFonts w:ascii="TitilliumMaps29L" w:hAnsi="TitilliumMaps29L"/>
        <w:color w:val="808080"/>
        <w:sz w:val="14"/>
        <w:szCs w:val="16"/>
      </w:rPr>
      <w:t xml:space="preserve">, </w:t>
    </w:r>
    <w:proofErr w:type="spellStart"/>
    <w:r>
      <w:rPr>
        <w:rFonts w:ascii="TitilliumMaps29L" w:hAnsi="TitilliumMaps29L"/>
        <w:color w:val="808080"/>
        <w:sz w:val="14"/>
        <w:szCs w:val="16"/>
      </w:rPr>
      <w:t>Bytoften</w:t>
    </w:r>
    <w:proofErr w:type="spellEnd"/>
    <w:r>
      <w:rPr>
        <w:rFonts w:ascii="TitilliumMaps29L" w:hAnsi="TitilliumMaps29L"/>
        <w:color w:val="808080"/>
        <w:sz w:val="14"/>
        <w:szCs w:val="16"/>
      </w:rPr>
      <w:t xml:space="preserve"> 8, 6710 Esbjerg V, 75115578, </w:t>
    </w:r>
    <w:hyperlink r:id="rId1" w:history="1">
      <w:r w:rsidRPr="00811BE7">
        <w:rPr>
          <w:rStyle w:val="Hyperlink"/>
          <w:rFonts w:ascii="TitilliumMaps29L" w:hAnsi="TitilliumMaps29L"/>
          <w:sz w:val="14"/>
          <w:szCs w:val="16"/>
        </w:rPr>
        <w:t>elogvand@hjerting.net</w:t>
      </w:r>
    </w:hyperlink>
    <w:r>
      <w:rPr>
        <w:rFonts w:ascii="TitilliumMaps29L" w:hAnsi="TitilliumMaps29L"/>
        <w:color w:val="808080"/>
        <w:sz w:val="14"/>
        <w:szCs w:val="16"/>
      </w:rPr>
      <w:t xml:space="preserve"> – </w:t>
    </w:r>
    <w:r w:rsidRPr="00C01DC7">
      <w:rPr>
        <w:rFonts w:ascii="TitilliumMaps29L" w:hAnsi="TitilliumMaps29L"/>
        <w:i/>
        <w:iCs/>
        <w:color w:val="808080"/>
        <w:sz w:val="14"/>
        <w:szCs w:val="16"/>
      </w:rPr>
      <w:t xml:space="preserve">en del af </w:t>
    </w:r>
    <w:proofErr w:type="spellStart"/>
    <w:r w:rsidRPr="00C01DC7">
      <w:rPr>
        <w:rFonts w:ascii="TitilliumMaps29L" w:hAnsi="TitilliumMaps29L"/>
        <w:i/>
        <w:iCs/>
        <w:color w:val="808080"/>
        <w:sz w:val="14"/>
        <w:szCs w:val="16"/>
      </w:rPr>
      <w:t>Samstrøm</w:t>
    </w:r>
    <w:proofErr w:type="spellEnd"/>
    <w:r w:rsidRPr="00C01DC7">
      <w:rPr>
        <w:rFonts w:ascii="TitilliumMaps29L" w:hAnsi="TitilliumMaps29L"/>
        <w:i/>
        <w:iCs/>
        <w:color w:val="808080"/>
        <w:sz w:val="14"/>
        <w:szCs w:val="16"/>
      </w:rPr>
      <w:t xml:space="preserve"> A/S CVR nr. 36054697</w:t>
    </w:r>
    <w:r w:rsidR="00E51927">
      <w:rPr>
        <w:rFonts w:ascii="TitilliumMaps29L" w:hAnsi="TitilliumMaps29L"/>
        <w:color w:val="808080"/>
        <w:sz w:val="14"/>
        <w:szCs w:val="16"/>
      </w:rPr>
      <w:tab/>
    </w:r>
    <w:r w:rsidR="00E51927">
      <w:rPr>
        <w:rFonts w:ascii="TitilliumMaps29L" w:hAnsi="TitilliumMaps29L"/>
        <w:color w:val="808080"/>
        <w:sz w:val="14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E0932" w14:textId="77777777" w:rsidR="00E51927" w:rsidRDefault="00E51927" w:rsidP="00E636E5">
    <w:pPr>
      <w:widowControl w:val="0"/>
      <w:tabs>
        <w:tab w:val="left" w:pos="993"/>
      </w:tabs>
      <w:spacing w:before="60" w:after="60"/>
      <w:rPr>
        <w:rFonts w:ascii="TitilliumMaps29L" w:hAnsi="TitilliumMaps29L"/>
        <w:color w:val="808080"/>
        <w:sz w:val="14"/>
        <w:szCs w:val="16"/>
      </w:rPr>
    </w:pPr>
  </w:p>
  <w:p w14:paraId="4DEE0933" w14:textId="77777777" w:rsidR="00E51927" w:rsidRDefault="00E51927" w:rsidP="001C1FCA">
    <w:pPr>
      <w:widowControl w:val="0"/>
      <w:pBdr>
        <w:top w:val="single" w:sz="4" w:space="1" w:color="auto"/>
      </w:pBdr>
      <w:tabs>
        <w:tab w:val="left" w:pos="993"/>
      </w:tabs>
      <w:spacing w:before="60" w:after="60"/>
      <w:rPr>
        <w:rFonts w:ascii="TitilliumMaps29L" w:hAnsi="TitilliumMaps29L"/>
        <w:color w:val="808080"/>
        <w:sz w:val="14"/>
        <w:szCs w:val="16"/>
      </w:rPr>
    </w:pPr>
    <w:proofErr w:type="spellStart"/>
    <w:r>
      <w:rPr>
        <w:rFonts w:ascii="TitilliumMaps29L" w:hAnsi="TitilliumMaps29L"/>
        <w:color w:val="808080"/>
        <w:sz w:val="14"/>
        <w:szCs w:val="16"/>
      </w:rPr>
      <w:t>Sasmtrøm</w:t>
    </w:r>
    <w:proofErr w:type="spellEnd"/>
    <w:r>
      <w:rPr>
        <w:rFonts w:ascii="TitilliumMaps29L" w:hAnsi="TitilliumMaps29L"/>
        <w:color w:val="808080"/>
        <w:sz w:val="14"/>
        <w:szCs w:val="16"/>
      </w:rPr>
      <w:t xml:space="preserve"> A/S   |   </w:t>
    </w:r>
    <w:r w:rsidRPr="002618F5">
      <w:rPr>
        <w:rFonts w:ascii="TitilliumMaps29L" w:hAnsi="TitilliumMaps29L"/>
        <w:color w:val="808080"/>
        <w:sz w:val="14"/>
        <w:szCs w:val="16"/>
      </w:rPr>
      <w:t>Tårnvej 24</w:t>
    </w:r>
    <w:r>
      <w:rPr>
        <w:rFonts w:ascii="TitilliumMaps29L" w:hAnsi="TitilliumMaps29L"/>
        <w:color w:val="808080"/>
        <w:sz w:val="14"/>
        <w:szCs w:val="16"/>
      </w:rPr>
      <w:t xml:space="preserve">, </w:t>
    </w:r>
    <w:r w:rsidRPr="002618F5">
      <w:rPr>
        <w:rFonts w:ascii="TitilliumMaps29L" w:hAnsi="TitilliumMaps29L"/>
        <w:color w:val="808080"/>
        <w:sz w:val="14"/>
        <w:szCs w:val="16"/>
      </w:rPr>
      <w:t>DK-7200 Grindsted</w:t>
    </w:r>
    <w:r>
      <w:rPr>
        <w:rFonts w:ascii="TitilliumMaps29L" w:hAnsi="TitilliumMaps29L"/>
        <w:color w:val="808080"/>
        <w:sz w:val="14"/>
        <w:szCs w:val="16"/>
      </w:rPr>
      <w:t xml:space="preserve">   |   samstrøm.dk   |   </w:t>
    </w:r>
    <w:r w:rsidRPr="00074C12">
      <w:rPr>
        <w:rFonts w:ascii="TitilliumMaps29L" w:hAnsi="TitilliumMaps29L"/>
        <w:color w:val="808080"/>
        <w:sz w:val="14"/>
        <w:szCs w:val="16"/>
      </w:rPr>
      <w:t>CVR</w:t>
    </w:r>
    <w:r>
      <w:rPr>
        <w:rFonts w:ascii="TitilliumMaps29L" w:hAnsi="TitilliumMaps29L"/>
        <w:color w:val="808080"/>
        <w:sz w:val="14"/>
        <w:szCs w:val="16"/>
      </w:rPr>
      <w:t xml:space="preserve"> 36054697</w:t>
    </w:r>
  </w:p>
  <w:p w14:paraId="4DEE0934" w14:textId="06FEC2F9" w:rsidR="00E51927" w:rsidRPr="00E636E5" w:rsidRDefault="00E51927" w:rsidP="001C1FCA">
    <w:pPr>
      <w:widowControl w:val="0"/>
      <w:pBdr>
        <w:top w:val="single" w:sz="4" w:space="1" w:color="auto"/>
      </w:pBdr>
      <w:tabs>
        <w:tab w:val="left" w:pos="993"/>
      </w:tabs>
      <w:spacing w:before="60" w:after="60"/>
      <w:jc w:val="right"/>
      <w:rPr>
        <w:rFonts w:ascii="TitilliumMaps29L" w:hAnsi="TitilliumMaps29L"/>
        <w:color w:val="808080"/>
        <w:sz w:val="14"/>
        <w:szCs w:val="16"/>
      </w:rPr>
    </w:pPr>
    <w:r w:rsidRPr="00E636E5">
      <w:rPr>
        <w:rFonts w:ascii="TitilliumMaps29L" w:hAnsi="TitilliumMaps29L"/>
        <w:color w:val="808080"/>
        <w:sz w:val="14"/>
        <w:szCs w:val="16"/>
      </w:rPr>
      <w:t xml:space="preserve">Side </w:t>
    </w:r>
    <w:r w:rsidRPr="00E636E5">
      <w:rPr>
        <w:rFonts w:ascii="TitilliumMaps29L" w:hAnsi="TitilliumMaps29L"/>
        <w:b/>
        <w:bCs/>
        <w:color w:val="808080"/>
        <w:sz w:val="14"/>
        <w:szCs w:val="16"/>
      </w:rPr>
      <w:fldChar w:fldCharType="begin"/>
    </w:r>
    <w:r w:rsidRPr="00E636E5">
      <w:rPr>
        <w:rFonts w:ascii="TitilliumMaps29L" w:hAnsi="TitilliumMaps29L"/>
        <w:b/>
        <w:bCs/>
        <w:color w:val="808080"/>
        <w:sz w:val="14"/>
        <w:szCs w:val="16"/>
      </w:rPr>
      <w:instrText>PAGE  \* Arabic  \* MERGEFORMAT</w:instrText>
    </w:r>
    <w:r w:rsidRPr="00E636E5">
      <w:rPr>
        <w:rFonts w:ascii="TitilliumMaps29L" w:hAnsi="TitilliumMaps29L"/>
        <w:b/>
        <w:bCs/>
        <w:color w:val="808080"/>
        <w:sz w:val="14"/>
        <w:szCs w:val="16"/>
      </w:rPr>
      <w:fldChar w:fldCharType="separate"/>
    </w:r>
    <w:r>
      <w:rPr>
        <w:rFonts w:ascii="TitilliumMaps29L" w:hAnsi="TitilliumMaps29L"/>
        <w:b/>
        <w:bCs/>
        <w:noProof/>
        <w:color w:val="808080"/>
        <w:sz w:val="14"/>
        <w:szCs w:val="16"/>
      </w:rPr>
      <w:t>1</w:t>
    </w:r>
    <w:r w:rsidRPr="00E636E5">
      <w:rPr>
        <w:rFonts w:ascii="TitilliumMaps29L" w:hAnsi="TitilliumMaps29L"/>
        <w:b/>
        <w:bCs/>
        <w:color w:val="808080"/>
        <w:sz w:val="14"/>
        <w:szCs w:val="16"/>
      </w:rPr>
      <w:fldChar w:fldCharType="end"/>
    </w:r>
    <w:r w:rsidRPr="00E636E5">
      <w:rPr>
        <w:rFonts w:ascii="TitilliumMaps29L" w:hAnsi="TitilliumMaps29L"/>
        <w:color w:val="808080"/>
        <w:sz w:val="14"/>
        <w:szCs w:val="16"/>
      </w:rPr>
      <w:t xml:space="preserve"> af </w:t>
    </w:r>
    <w:r w:rsidRPr="00E636E5">
      <w:rPr>
        <w:rFonts w:ascii="TitilliumMaps29L" w:hAnsi="TitilliumMaps29L"/>
        <w:b/>
        <w:bCs/>
        <w:color w:val="808080"/>
        <w:sz w:val="14"/>
        <w:szCs w:val="16"/>
      </w:rPr>
      <w:fldChar w:fldCharType="begin"/>
    </w:r>
    <w:r w:rsidRPr="00E636E5">
      <w:rPr>
        <w:rFonts w:ascii="TitilliumMaps29L" w:hAnsi="TitilliumMaps29L"/>
        <w:b/>
        <w:bCs/>
        <w:color w:val="808080"/>
        <w:sz w:val="14"/>
        <w:szCs w:val="16"/>
      </w:rPr>
      <w:instrText>NUMPAGES  \* Arabic  \* MERGEFORMAT</w:instrText>
    </w:r>
    <w:r w:rsidRPr="00E636E5">
      <w:rPr>
        <w:rFonts w:ascii="TitilliumMaps29L" w:hAnsi="TitilliumMaps29L"/>
        <w:b/>
        <w:bCs/>
        <w:color w:val="808080"/>
        <w:sz w:val="14"/>
        <w:szCs w:val="16"/>
      </w:rPr>
      <w:fldChar w:fldCharType="separate"/>
    </w:r>
    <w:r>
      <w:rPr>
        <w:rFonts w:ascii="TitilliumMaps29L" w:hAnsi="TitilliumMaps29L"/>
        <w:b/>
        <w:bCs/>
        <w:noProof/>
        <w:color w:val="808080"/>
        <w:sz w:val="14"/>
        <w:szCs w:val="16"/>
      </w:rPr>
      <w:t>1</w:t>
    </w:r>
    <w:r w:rsidRPr="00E636E5">
      <w:rPr>
        <w:rFonts w:ascii="TitilliumMaps29L" w:hAnsi="TitilliumMaps29L"/>
        <w:b/>
        <w:bCs/>
        <w:color w:val="808080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03702" w14:textId="77777777" w:rsidR="00C55C6D" w:rsidRDefault="00C55C6D" w:rsidP="0040003C">
      <w:r>
        <w:separator/>
      </w:r>
    </w:p>
  </w:footnote>
  <w:footnote w:type="continuationSeparator" w:id="0">
    <w:p w14:paraId="527B7B12" w14:textId="77777777" w:rsidR="00C55C6D" w:rsidRDefault="00C55C6D" w:rsidP="00400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7A0F5" w14:textId="77777777" w:rsidR="002F408A" w:rsidRDefault="002F408A" w:rsidP="001C1FCA">
    <w:pPr>
      <w:pStyle w:val="Sidehoved"/>
      <w:jc w:val="right"/>
    </w:pPr>
  </w:p>
  <w:p w14:paraId="231E3A2D" w14:textId="77777777" w:rsidR="002F408A" w:rsidRDefault="002F408A" w:rsidP="001C1FCA">
    <w:pPr>
      <w:pStyle w:val="Sidehoved"/>
      <w:jc w:val="right"/>
    </w:pPr>
  </w:p>
  <w:p w14:paraId="0294ED85" w14:textId="77777777" w:rsidR="002F408A" w:rsidRDefault="002F408A" w:rsidP="001C1FCA">
    <w:pPr>
      <w:pStyle w:val="Sidehoved"/>
      <w:jc w:val="right"/>
    </w:pPr>
  </w:p>
  <w:p w14:paraId="30C351A4" w14:textId="77777777" w:rsidR="002F408A" w:rsidRDefault="002F408A" w:rsidP="001C1FCA">
    <w:pPr>
      <w:pStyle w:val="Sidehoved"/>
      <w:jc w:val="right"/>
    </w:pPr>
  </w:p>
  <w:p w14:paraId="4DEE092D" w14:textId="32A9A247" w:rsidR="00E51927" w:rsidRDefault="00E51927" w:rsidP="001C1FCA">
    <w:pPr>
      <w:pStyle w:val="Sidehoved"/>
      <w:jc w:val="right"/>
    </w:pPr>
    <w:r>
      <w:rPr>
        <w:noProof/>
      </w:rPr>
      <w:drawing>
        <wp:inline distT="0" distB="0" distL="0" distR="0" wp14:anchorId="4DEE0935" wp14:editId="4DEE0936">
          <wp:extent cx="2619375" cy="523875"/>
          <wp:effectExtent l="0" t="0" r="9525" b="9525"/>
          <wp:docPr id="28" name="Billede 2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E0931" w14:textId="77777777" w:rsidR="00E51927" w:rsidRDefault="00E51927" w:rsidP="001C1FCA">
    <w:pPr>
      <w:pStyle w:val="Sidehoved"/>
      <w:jc w:val="right"/>
    </w:pPr>
    <w:r>
      <w:rPr>
        <w:noProof/>
      </w:rPr>
      <w:drawing>
        <wp:inline distT="0" distB="0" distL="0" distR="0" wp14:anchorId="4DEE0937" wp14:editId="4DEE0938">
          <wp:extent cx="2619375" cy="523875"/>
          <wp:effectExtent l="0" t="0" r="9525" b="9525"/>
          <wp:docPr id="29" name="Billede 2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EC3"/>
    <w:multiLevelType w:val="hybridMultilevel"/>
    <w:tmpl w:val="E208131E"/>
    <w:lvl w:ilvl="0" w:tplc="FB544E70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6073"/>
    <w:multiLevelType w:val="hybridMultilevel"/>
    <w:tmpl w:val="D1BEFB2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67CA2"/>
    <w:multiLevelType w:val="hybridMultilevel"/>
    <w:tmpl w:val="3AD46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01D2C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F1F0FC1"/>
    <w:multiLevelType w:val="hybridMultilevel"/>
    <w:tmpl w:val="7D86F25A"/>
    <w:lvl w:ilvl="0" w:tplc="FD08AE6C">
      <w:numFmt w:val="bullet"/>
      <w:lvlText w:val="-"/>
      <w:lvlJc w:val="left"/>
      <w:pPr>
        <w:ind w:left="78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6DD298C"/>
    <w:multiLevelType w:val="hybridMultilevel"/>
    <w:tmpl w:val="513CCA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F51F0"/>
    <w:multiLevelType w:val="hybridMultilevel"/>
    <w:tmpl w:val="593E2B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72978"/>
    <w:multiLevelType w:val="hybridMultilevel"/>
    <w:tmpl w:val="14324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26BF1"/>
    <w:multiLevelType w:val="multilevel"/>
    <w:tmpl w:val="0406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5E233F45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9DE3DF9"/>
    <w:multiLevelType w:val="hybridMultilevel"/>
    <w:tmpl w:val="6156BA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57F33"/>
    <w:multiLevelType w:val="hybridMultilevel"/>
    <w:tmpl w:val="434AD5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EC066F"/>
    <w:multiLevelType w:val="hybridMultilevel"/>
    <w:tmpl w:val="E75C568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11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4E"/>
    <w:rsid w:val="00000102"/>
    <w:rsid w:val="000706E8"/>
    <w:rsid w:val="00072DAE"/>
    <w:rsid w:val="000929A6"/>
    <w:rsid w:val="00097C24"/>
    <w:rsid w:val="000A4916"/>
    <w:rsid w:val="000B2E67"/>
    <w:rsid w:val="001A012F"/>
    <w:rsid w:val="001C1FCA"/>
    <w:rsid w:val="001E2054"/>
    <w:rsid w:val="001F503D"/>
    <w:rsid w:val="00223832"/>
    <w:rsid w:val="00247C4F"/>
    <w:rsid w:val="00263AEA"/>
    <w:rsid w:val="002A42D4"/>
    <w:rsid w:val="002B5D65"/>
    <w:rsid w:val="002E49E1"/>
    <w:rsid w:val="002F408A"/>
    <w:rsid w:val="00323EEF"/>
    <w:rsid w:val="003323E6"/>
    <w:rsid w:val="00340E73"/>
    <w:rsid w:val="00352EE5"/>
    <w:rsid w:val="00363792"/>
    <w:rsid w:val="003C4C0F"/>
    <w:rsid w:val="003D2895"/>
    <w:rsid w:val="003E24E0"/>
    <w:rsid w:val="003E4834"/>
    <w:rsid w:val="0040003C"/>
    <w:rsid w:val="004069BA"/>
    <w:rsid w:val="004112F5"/>
    <w:rsid w:val="004256FE"/>
    <w:rsid w:val="00476282"/>
    <w:rsid w:val="004819ED"/>
    <w:rsid w:val="0048274E"/>
    <w:rsid w:val="004B531C"/>
    <w:rsid w:val="004F44DB"/>
    <w:rsid w:val="00512610"/>
    <w:rsid w:val="00591AD8"/>
    <w:rsid w:val="005B08A3"/>
    <w:rsid w:val="005F6C74"/>
    <w:rsid w:val="00605339"/>
    <w:rsid w:val="00607CB6"/>
    <w:rsid w:val="00641255"/>
    <w:rsid w:val="006E64DA"/>
    <w:rsid w:val="006E65AD"/>
    <w:rsid w:val="0077736E"/>
    <w:rsid w:val="0079644E"/>
    <w:rsid w:val="007E100C"/>
    <w:rsid w:val="008519E9"/>
    <w:rsid w:val="008831B1"/>
    <w:rsid w:val="00883518"/>
    <w:rsid w:val="00895314"/>
    <w:rsid w:val="008A1F18"/>
    <w:rsid w:val="00926B0B"/>
    <w:rsid w:val="00934EA2"/>
    <w:rsid w:val="00942990"/>
    <w:rsid w:val="00950DA9"/>
    <w:rsid w:val="00952CA5"/>
    <w:rsid w:val="009D7840"/>
    <w:rsid w:val="00A17327"/>
    <w:rsid w:val="00A370BB"/>
    <w:rsid w:val="00A438E7"/>
    <w:rsid w:val="00A52474"/>
    <w:rsid w:val="00A842A1"/>
    <w:rsid w:val="00A928E4"/>
    <w:rsid w:val="00AD1737"/>
    <w:rsid w:val="00B2492A"/>
    <w:rsid w:val="00B31A41"/>
    <w:rsid w:val="00B35753"/>
    <w:rsid w:val="00B60008"/>
    <w:rsid w:val="00B6217B"/>
    <w:rsid w:val="00B633E9"/>
    <w:rsid w:val="00B65D51"/>
    <w:rsid w:val="00BC293D"/>
    <w:rsid w:val="00C01DC7"/>
    <w:rsid w:val="00C1014C"/>
    <w:rsid w:val="00C178F7"/>
    <w:rsid w:val="00C53388"/>
    <w:rsid w:val="00C55C6D"/>
    <w:rsid w:val="00C8745B"/>
    <w:rsid w:val="00CD0250"/>
    <w:rsid w:val="00D6710F"/>
    <w:rsid w:val="00DA3E8C"/>
    <w:rsid w:val="00DC0C00"/>
    <w:rsid w:val="00DE3517"/>
    <w:rsid w:val="00E257CD"/>
    <w:rsid w:val="00E371BF"/>
    <w:rsid w:val="00E51927"/>
    <w:rsid w:val="00E5499C"/>
    <w:rsid w:val="00E56FE8"/>
    <w:rsid w:val="00E636E5"/>
    <w:rsid w:val="00E669A9"/>
    <w:rsid w:val="00E76B39"/>
    <w:rsid w:val="00E86CB7"/>
    <w:rsid w:val="00E91FB0"/>
    <w:rsid w:val="00EA2B2B"/>
    <w:rsid w:val="00EB25CD"/>
    <w:rsid w:val="00EB521A"/>
    <w:rsid w:val="00F20A10"/>
    <w:rsid w:val="00F23DED"/>
    <w:rsid w:val="00F83EC8"/>
    <w:rsid w:val="3651B1E3"/>
    <w:rsid w:val="3EDB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DEE09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282"/>
    <w:rPr>
      <w:rFonts w:asciiTheme="minorHAnsi" w:hAnsiTheme="minorHAnsi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34EA2"/>
    <w:pPr>
      <w:keepNext/>
      <w:keepLines/>
      <w:spacing w:before="240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934EA2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934EA2"/>
    <w:pPr>
      <w:keepNext/>
      <w:keepLines/>
      <w:spacing w:before="40"/>
      <w:outlineLvl w:val="2"/>
    </w:pPr>
    <w:rPr>
      <w:rFonts w:eastAsiaTheme="majorEastAsia" w:cstheme="majorBidi"/>
      <w:b/>
      <w:sz w:val="24"/>
    </w:rPr>
  </w:style>
  <w:style w:type="paragraph" w:styleId="Overskrift4">
    <w:name w:val="heading 4"/>
    <w:basedOn w:val="Normal"/>
    <w:next w:val="Normal"/>
    <w:link w:val="Overskrift4Tegn"/>
    <w:qFormat/>
    <w:rsid w:val="00934EA2"/>
    <w:pPr>
      <w:keepNext/>
      <w:keepLines/>
      <w:spacing w:before="40"/>
      <w:outlineLvl w:val="3"/>
    </w:pPr>
    <w:rPr>
      <w:rFonts w:eastAsiaTheme="majorEastAsia" w:cstheme="majorBidi"/>
      <w:b/>
      <w:iCs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A842A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934EA2"/>
    <w:rPr>
      <w:rFonts w:asciiTheme="minorHAnsi" w:eastAsiaTheme="majorEastAsia" w:hAnsiTheme="minorHAnsi" w:cstheme="majorBidi"/>
      <w:b/>
      <w:caps/>
      <w:sz w:val="28"/>
      <w:szCs w:val="32"/>
    </w:rPr>
  </w:style>
  <w:style w:type="paragraph" w:styleId="Sidehoved">
    <w:name w:val="header"/>
    <w:basedOn w:val="Normal"/>
    <w:link w:val="SidehovedTegn"/>
    <w:unhideWhenUsed/>
    <w:rsid w:val="004000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0003C"/>
    <w:rPr>
      <w:rFonts w:asciiTheme="minorHAnsi" w:hAnsiTheme="minorHAnsi"/>
      <w:sz w:val="22"/>
      <w:szCs w:val="24"/>
    </w:rPr>
  </w:style>
  <w:style w:type="paragraph" w:styleId="Sidefod">
    <w:name w:val="footer"/>
    <w:basedOn w:val="Normal"/>
    <w:link w:val="SidefodTegn"/>
    <w:unhideWhenUsed/>
    <w:rsid w:val="004000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0003C"/>
    <w:rPr>
      <w:rFonts w:asciiTheme="minorHAnsi" w:hAnsiTheme="minorHAnsi"/>
      <w:sz w:val="22"/>
      <w:szCs w:val="24"/>
    </w:rPr>
  </w:style>
  <w:style w:type="paragraph" w:styleId="Markeringsbobletekst">
    <w:name w:val="Balloon Text"/>
    <w:basedOn w:val="Normal"/>
    <w:link w:val="MarkeringsbobletekstTegn"/>
    <w:semiHidden/>
    <w:unhideWhenUsed/>
    <w:rsid w:val="0040003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0003C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rsid w:val="00934EA2"/>
    <w:rPr>
      <w:rFonts w:asciiTheme="minorHAnsi" w:eastAsiaTheme="majorEastAsia" w:hAnsiTheme="minorHAnsi" w:cstheme="majorBidi"/>
      <w:b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934EA2"/>
    <w:rPr>
      <w:rFonts w:asciiTheme="minorHAnsi" w:eastAsiaTheme="majorEastAsia" w:hAnsiTheme="minorHAnsi" w:cstheme="majorBidi"/>
      <w:b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rsid w:val="00934EA2"/>
    <w:rPr>
      <w:rFonts w:asciiTheme="minorHAnsi" w:eastAsiaTheme="majorEastAsia" w:hAnsiTheme="minorHAnsi" w:cstheme="majorBidi"/>
      <w:b/>
      <w:iCs/>
      <w:sz w:val="22"/>
      <w:szCs w:val="22"/>
    </w:rPr>
  </w:style>
  <w:style w:type="character" w:styleId="Fremhv">
    <w:name w:val="Emphasis"/>
    <w:basedOn w:val="Standardskrifttypeiafsnit"/>
    <w:uiPriority w:val="1"/>
    <w:qFormat/>
    <w:rsid w:val="00934EA2"/>
    <w:rPr>
      <w:b/>
      <w:i/>
      <w:iCs/>
    </w:rPr>
  </w:style>
  <w:style w:type="character" w:customStyle="1" w:styleId="Overskrift7Tegn">
    <w:name w:val="Overskrift 7 Tegn"/>
    <w:basedOn w:val="Standardskrifttypeiafsnit"/>
    <w:link w:val="Overskrift7"/>
    <w:semiHidden/>
    <w:rsid w:val="00A842A1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paragraph" w:styleId="Listeafsnit">
    <w:name w:val="List Paragraph"/>
    <w:basedOn w:val="Normal"/>
    <w:uiPriority w:val="34"/>
    <w:qFormat/>
    <w:rsid w:val="003E4834"/>
    <w:pPr>
      <w:numPr>
        <w:numId w:val="12"/>
      </w:numPr>
    </w:pPr>
    <w:rPr>
      <w:sz w:val="20"/>
    </w:rPr>
  </w:style>
  <w:style w:type="paragraph" w:styleId="Fodnotetekst">
    <w:name w:val="footnote text"/>
    <w:basedOn w:val="Normal"/>
    <w:link w:val="FodnotetekstTegn"/>
    <w:uiPriority w:val="99"/>
    <w:rsid w:val="003E4834"/>
    <w:rPr>
      <w:rFonts w:ascii="Times New Roman" w:hAnsi="Times New Roman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3E4834"/>
  </w:style>
  <w:style w:type="character" w:styleId="Fodnotehenvisning">
    <w:name w:val="footnote reference"/>
    <w:basedOn w:val="Standardskrifttypeiafsnit"/>
    <w:uiPriority w:val="99"/>
    <w:rsid w:val="003E4834"/>
    <w:rPr>
      <w:rFonts w:cs="Times New Roman"/>
      <w:vertAlign w:val="superscript"/>
    </w:rPr>
  </w:style>
  <w:style w:type="table" w:styleId="Tabel-Gitter">
    <w:name w:val="Table Grid"/>
    <w:basedOn w:val="Tabel-Normal"/>
    <w:rsid w:val="00406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E3517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340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nerginet.dk/El/Private-elkunder/Flexafregn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nerginet.dk/El/Private-elkunder/Flexafregnin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ordpoolgroup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ogvand@hjerting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GEVExpireDocDate xmlns="a27e24b4-0308-4617-918b-571dc593bf4f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79CC5B7576A95458F6B80667D29D5F3" ma:contentTypeVersion="20" ma:contentTypeDescription="Opret et nyt Word dokument." ma:contentTypeScope="" ma:versionID="27b9735cab6c5750163c5cd0fc7a18ce">
  <xsd:schema xmlns:xsd="http://www.w3.org/2001/XMLSchema" xmlns:xs="http://www.w3.org/2001/XMLSchema" xmlns:p="http://schemas.microsoft.com/office/2006/metadata/properties" xmlns:ns1="http://schemas.microsoft.com/sharepoint/v3" xmlns:ns2="55c4ab25-9593-4aa7-b837-08812337709d" xmlns:ns3="a27e24b4-0308-4617-918b-571dc593bf4f" targetNamespace="http://schemas.microsoft.com/office/2006/metadata/properties" ma:root="true" ma:fieldsID="0a13052b161f7057faace1fac48e2805" ns1:_="" ns2:_="" ns3:_="">
    <xsd:import namespace="http://schemas.microsoft.com/sharepoint/v3"/>
    <xsd:import namespace="55c4ab25-9593-4aa7-b837-08812337709d"/>
    <xsd:import namespace="a27e24b4-0308-4617-918b-571dc593bf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GEVExpireDoc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4ab25-9593-4aa7-b837-0881233770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e24b4-0308-4617-918b-571dc593b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GEVExpireDocDate" ma:index="20" nillable="true" ma:displayName="Udløbsdato" ma:format="DateOnly" ma:internalName="GEVExpireDoc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9FEF1-E73D-4FDB-B413-CE4BF5B96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88084C-CF5D-4C00-80DE-B7C1A70C3D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27e24b4-0308-4617-918b-571dc593bf4f"/>
  </ds:schemaRefs>
</ds:datastoreItem>
</file>

<file path=customXml/itemProps3.xml><?xml version="1.0" encoding="utf-8"?>
<ds:datastoreItem xmlns:ds="http://schemas.openxmlformats.org/officeDocument/2006/customXml" ds:itemID="{40A8F591-797E-462F-AB2C-95A920A34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c4ab25-9593-4aa7-b837-08812337709d"/>
    <ds:schemaRef ds:uri="a27e24b4-0308-4617-918b-571dc593b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5468D3-8AD0-416B-967C-58B8436C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2020-11-19T12:37:00Z</dcterms:created>
  <dcterms:modified xsi:type="dcterms:W3CDTF">2020-11-20T11:14:00Z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0x010100279CC5B7576A95458F6B80667D29D5F3</vt:lpwstr>
  </property>
</Properties>
</file>